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FB74EB">
      <w:pPr>
        <w:jc w:val="center"/>
        <w:textAlignment w:val="center"/>
        <w:rPr>
          <w:rFonts w:hint="eastAsia" w:ascii="宋体" w:hAnsi="宋体" w:cs="宋体"/>
          <w:b/>
          <w:bCs/>
          <w:i w:val="0"/>
          <w:iCs w:val="0"/>
          <w:caps w:val="0"/>
          <w:color w:val="auto"/>
          <w:spacing w:val="0"/>
          <w:sz w:val="27"/>
          <w:szCs w:val="27"/>
          <w:shd w:val="clear" w:color="auto" w:fill="FFFFFF"/>
          <w:lang w:eastAsia="zh-CN"/>
        </w:rPr>
      </w:pPr>
      <w:r>
        <w:rPr>
          <w:rFonts w:hint="eastAsia" w:ascii="宋体" w:hAnsi="宋体" w:cs="宋体"/>
          <w:b/>
          <w:bCs/>
          <w:i w:val="0"/>
          <w:iCs w:val="0"/>
          <w:caps w:val="0"/>
          <w:color w:val="auto"/>
          <w:spacing w:val="0"/>
          <w:sz w:val="27"/>
          <w:szCs w:val="27"/>
          <w:shd w:val="clear" w:color="auto" w:fill="FFFFFF"/>
          <w:lang w:eastAsia="zh-CN"/>
        </w:rPr>
        <w:t xml:space="preserve"> 电磁感应各模块大招</w:t>
      </w:r>
    </w:p>
    <w:p w14:paraId="0D56430F">
      <w:pPr>
        <w:ind w:firstLine="1687" w:firstLineChars="600"/>
        <w:jc w:val="both"/>
        <w:rPr>
          <w:rFonts w:hint="eastAsia" w:ascii="Times New Roman" w:hAnsi="Times New Roman" w:eastAsia="宋体" w:cs="Times New Roman"/>
          <w:b/>
          <w:bCs/>
          <w:sz w:val="28"/>
          <w:szCs w:val="28"/>
          <w:u w:val="none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>第</w:t>
      </w:r>
      <w:r>
        <w:rPr>
          <w:rFonts w:hint="eastAsia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>03</w:t>
      </w:r>
      <w:r>
        <w:rPr>
          <w:rFonts w:hint="default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 xml:space="preserve">讲   </w:t>
      </w:r>
      <w:r>
        <w:rPr>
          <w:rFonts w:hint="eastAsia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>电磁感应感生与动生</w:t>
      </w:r>
      <w:r>
        <w:rPr>
          <w:rFonts w:hint="eastAsia"/>
          <w:b/>
          <w:bCs/>
          <w:sz w:val="28"/>
          <w:szCs w:val="28"/>
          <w:u w:val="none"/>
          <w:lang w:val="en-US" w:eastAsia="zh-CN"/>
        </w:rPr>
        <w:t>模型</w:t>
      </w:r>
    </w:p>
    <w:p w14:paraId="773DACD4">
      <w:pPr>
        <w:jc w:val="center"/>
        <w:textAlignment w:val="center"/>
        <w:rPr>
          <w:rFonts w:hint="eastAsia" w:ascii="宋体" w:hAnsi="宋体" w:cs="宋体"/>
          <w:b/>
          <w:bCs/>
          <w:i w:val="0"/>
          <w:iCs w:val="0"/>
          <w:caps w:val="0"/>
          <w:color w:val="auto"/>
          <w:spacing w:val="0"/>
          <w:sz w:val="27"/>
          <w:szCs w:val="27"/>
          <w:shd w:val="clear" w:color="auto" w:fill="FFFFFF"/>
          <w:lang w:eastAsia="zh-CN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u w:val="none"/>
          <w:lang w:val="en-US" w:eastAsia="zh-CN"/>
        </w:rPr>
        <w:t xml:space="preserve">（原卷版） </w:t>
      </w:r>
    </w:p>
    <w:sdt>
      <w:sdtPr>
        <w:rPr>
          <w:b/>
          <w:bCs/>
        </w:rPr>
        <w:id w:val="147478452"/>
        <w15:color w:val="DBDBDB"/>
        <w:docPartObj>
          <w:docPartGallery w:val="Table of Contents"/>
          <w:docPartUnique/>
        </w:docPartObj>
      </w:sdtPr>
      <w:sdtEndPr>
        <w:rPr>
          <w:b/>
          <w:bCs/>
          <w:sz w:val="32"/>
          <w:szCs w:val="32"/>
        </w:rPr>
      </w:sdtEndPr>
      <w:sdtContent>
        <w:p w14:paraId="308D5808">
          <w:pPr>
            <w:jc w:val="center"/>
          </w:pPr>
          <w:r>
            <w:t>目录</w:t>
          </w:r>
        </w:p>
        <w:p w14:paraId="5BBE25A0">
          <w:pPr>
            <w:pStyle w:val="5"/>
            <w:tabs>
              <w:tab w:val="right" w:leader="dot" w:pos="9752"/>
            </w:tabs>
            <w:rPr>
              <w:b/>
              <w:bCs/>
            </w:rPr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"_Toc15589"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</w:t>
          </w:r>
          <w:r>
            <w:rPr>
              <w:b/>
              <w:bCs/>
            </w:rPr>
            <w:t xml:space="preserve">一】 </w:t>
          </w:r>
          <w:r>
            <w:rPr>
              <w:rFonts w:hint="eastAsia" w:ascii="Times New Roman" w:hAnsi="Times New Roman" w:cs="Times New Roman"/>
              <w:b/>
              <w:bCs/>
              <w:color w:val="000000"/>
              <w:lang w:eastAsia="zh-CN"/>
            </w:rPr>
            <w:t>简单</w:t>
          </w:r>
          <w:r>
            <w:rPr>
              <w:rFonts w:hint="eastAsia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PAGEREF _Toc15589 \h </w:instrText>
          </w:r>
          <w:r>
            <w:rPr>
              <w:b/>
              <w:bCs/>
            </w:rPr>
            <w:fldChar w:fldCharType="separate"/>
          </w:r>
          <w:r>
            <w:rPr>
              <w:b/>
              <w:bCs/>
            </w:rPr>
            <w:t>1</w:t>
          </w:r>
          <w:r>
            <w:rPr>
              <w:b/>
              <w:bCs/>
            </w:rPr>
            <w:fldChar w:fldCharType="end"/>
          </w:r>
          <w:r>
            <w:rPr>
              <w:b/>
              <w:bCs/>
            </w:rPr>
            <w:fldChar w:fldCharType="end"/>
          </w:r>
        </w:p>
        <w:p w14:paraId="7F1EDC69">
          <w:pPr>
            <w:pStyle w:val="5"/>
            <w:tabs>
              <w:tab w:val="right" w:leader="dot" w:pos="9752"/>
            </w:tabs>
            <w:rPr>
              <w:rFonts w:hint="eastAsia"/>
              <w:b/>
              <w:bCs/>
              <w:lang w:val="en-US" w:eastAsia="zh-CN"/>
            </w:rPr>
          </w:pPr>
          <w:r>
            <w:fldChar w:fldCharType="begin"/>
          </w:r>
          <w:r>
            <w:instrText xml:space="preserve"> HYPERLINK \l "_Toc11848"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</w:t>
          </w:r>
          <w:r>
            <w:rPr>
              <w:b/>
              <w:bCs/>
            </w:rPr>
            <w:t>二】</w:t>
          </w:r>
          <w:r>
            <w:rPr>
              <w:rFonts w:hint="eastAsia"/>
              <w:b/>
              <w:bCs/>
              <w:lang w:val="en-US" w:eastAsia="zh-CN"/>
            </w:rPr>
            <w:t xml:space="preserve"> 有滑动变阻器的</w:t>
          </w:r>
          <w:r>
            <w:rPr>
              <w:rFonts w:hint="eastAsia" w:ascii="宋体" w:hAnsi="宋体" w:cs="宋体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rFonts w:hint="eastAsia"/>
              <w:b/>
              <w:bCs/>
              <w:lang w:val="en-US" w:eastAsia="zh-CN"/>
            </w:rPr>
            <w:t>3</w:t>
          </w:r>
          <w:r>
            <w:rPr>
              <w:rFonts w:hint="eastAsia"/>
              <w:b/>
              <w:bCs/>
              <w:lang w:val="en-US" w:eastAsia="zh-CN"/>
            </w:rPr>
            <w:fldChar w:fldCharType="end"/>
          </w:r>
        </w:p>
        <w:p w14:paraId="4BB16014">
          <w:pPr>
            <w:pStyle w:val="5"/>
            <w:tabs>
              <w:tab w:val="right" w:leader="dot" w:pos="9752"/>
            </w:tabs>
            <w:rPr>
              <w:rFonts w:hint="eastAsia"/>
              <w:b/>
              <w:bCs/>
              <w:lang w:val="en-US" w:eastAsia="zh-CN"/>
            </w:rPr>
          </w:pPr>
          <w:r>
            <w:fldChar w:fldCharType="begin"/>
          </w:r>
          <w:r>
            <w:instrText xml:space="preserve"> HYPERLINK \l "_Toc11848"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内容三</w:t>
          </w:r>
          <w:r>
            <w:rPr>
              <w:b/>
              <w:bCs/>
            </w:rPr>
            <w:t>】</w:t>
          </w:r>
          <w:r>
            <w:rPr>
              <w:rFonts w:hint="eastAsia"/>
              <w:b/>
              <w:bCs/>
              <w:lang w:val="en-US" w:eastAsia="zh-CN"/>
            </w:rPr>
            <w:t xml:space="preserve"> 有电阻及滑动变阻器</w:t>
          </w:r>
          <w:r>
            <w:rPr>
              <w:rFonts w:hint="eastAsia" w:ascii="宋体" w:hAnsi="宋体" w:cs="宋体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rFonts w:hint="eastAsia"/>
              <w:b/>
              <w:bCs/>
              <w:lang w:val="en-US" w:eastAsia="zh-CN"/>
            </w:rPr>
            <w:t>5</w:t>
          </w:r>
          <w:r>
            <w:rPr>
              <w:rFonts w:hint="eastAsia"/>
              <w:b/>
              <w:bCs/>
              <w:lang w:val="en-US" w:eastAsia="zh-CN"/>
            </w:rPr>
            <w:fldChar w:fldCharType="end"/>
          </w:r>
        </w:p>
        <w:p w14:paraId="0B39494E">
          <w:pPr>
            <w:pStyle w:val="5"/>
            <w:tabs>
              <w:tab w:val="right" w:leader="dot" w:pos="9752"/>
            </w:tabs>
            <w:rPr>
              <w:rFonts w:hint="eastAsia"/>
              <w:b/>
              <w:bCs/>
              <w:lang w:val="en-US" w:eastAsia="zh-CN"/>
            </w:rPr>
          </w:pPr>
          <w:r>
            <w:fldChar w:fldCharType="begin"/>
          </w:r>
          <w:r>
            <w:instrText xml:space="preserve"> HYPERLINK \l "_Toc11848"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</w:t>
          </w:r>
          <w:r>
            <w:rPr>
              <w:rFonts w:hint="eastAsia"/>
              <w:b/>
              <w:bCs/>
              <w:lang w:eastAsia="zh-CN"/>
            </w:rPr>
            <w:t>四</w:t>
          </w:r>
          <w:r>
            <w:rPr>
              <w:b/>
              <w:bCs/>
            </w:rPr>
            <w:t>】</w:t>
          </w:r>
          <w:r>
            <w:rPr>
              <w:rFonts w:hint="eastAsia"/>
              <w:b/>
              <w:bCs/>
              <w:lang w:val="en-US" w:eastAsia="zh-CN"/>
            </w:rPr>
            <w:t xml:space="preserve"> 求</w:t>
          </w:r>
          <w:r>
            <w:rPr>
              <w:rFonts w:hint="eastAsia"/>
              <w:b/>
              <w:bCs/>
              <w:position w:val="-4"/>
              <w:lang w:val="en-US" w:eastAsia="zh-CN"/>
            </w:rPr>
            <w:object>
              <v:shape id="_x0000_i1025" o:spt="75" type="#_x0000_t75" style="height:13pt;width:12pt;" o:ole="t" filled="f" o:preferrelative="t" stroked="f" coordsize="21600,21600">
                <v:path/>
                <v:fill on="f" focussize="0,0"/>
                <v:stroke on="f" joinstyle="miter"/>
                <v:imagedata r:id="rId5" o:title=""/>
                <o:lock v:ext="edit" aspectratio="t"/>
                <w10:wrap type="none"/>
                <w10:anchorlock/>
              </v:shape>
              <o:OLEObject Type="Embed" ProgID="Equation.KSEE3" ShapeID="_x0000_i1025" DrawAspect="Content" ObjectID="_1468075725" r:id="rId4">
                <o:LockedField>false</o:LockedField>
              </o:OLEObject>
            </w:object>
          </w:r>
          <w:r>
            <w:rPr>
              <w:rFonts w:hint="eastAsia"/>
              <w:b/>
              <w:bCs/>
              <w:lang w:val="en-US" w:eastAsia="zh-CN"/>
            </w:rPr>
            <w:t>独特模型</w:t>
          </w:r>
          <w:r>
            <w:rPr>
              <w:rFonts w:hint="eastAsia" w:ascii="宋体" w:hAnsi="宋体" w:cs="宋体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rFonts w:hint="eastAsia"/>
              <w:b/>
              <w:bCs/>
              <w:lang w:val="en-US" w:eastAsia="zh-CN"/>
            </w:rPr>
            <w:t>3</w:t>
          </w:r>
          <w:r>
            <w:rPr>
              <w:rFonts w:hint="eastAsia"/>
              <w:b/>
              <w:bCs/>
              <w:lang w:val="en-US" w:eastAsia="zh-CN"/>
            </w:rPr>
            <w:fldChar w:fldCharType="end"/>
          </w:r>
        </w:p>
        <w:p w14:paraId="2BAED03E">
          <w:pPr>
            <w:pStyle w:val="5"/>
            <w:tabs>
              <w:tab w:val="right" w:leader="dot" w:pos="9752"/>
            </w:tabs>
            <w:rPr>
              <w:rFonts w:hint="eastAsia"/>
              <w:b/>
              <w:bCs/>
              <w:lang w:val="en-US" w:eastAsia="zh-CN"/>
            </w:rPr>
          </w:pPr>
          <w:r>
            <w:fldChar w:fldCharType="begin"/>
          </w:r>
          <w:r>
            <w:instrText xml:space="preserve"> HYPERLINK \l "_Toc11848"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内容五</w:t>
          </w:r>
          <w:r>
            <w:rPr>
              <w:b/>
              <w:bCs/>
            </w:rPr>
            <w:t>】</w:t>
          </w:r>
          <w:r>
            <w:rPr>
              <w:rFonts w:hint="eastAsia"/>
              <w:b/>
              <w:bCs/>
              <w:lang w:val="en-US" w:eastAsia="zh-CN"/>
            </w:rPr>
            <w:t xml:space="preserve"> 电量的分配</w:t>
          </w:r>
          <w:r>
            <w:rPr>
              <w:rFonts w:hint="eastAsia" w:ascii="宋体" w:hAnsi="宋体" w:cs="宋体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rFonts w:hint="eastAsia"/>
              <w:b/>
              <w:bCs/>
              <w:lang w:val="en-US" w:eastAsia="zh-CN"/>
            </w:rPr>
            <w:t>5</w:t>
          </w:r>
          <w:r>
            <w:rPr>
              <w:rFonts w:hint="eastAsia"/>
              <w:b/>
              <w:bCs/>
              <w:lang w:val="en-US" w:eastAsia="zh-CN"/>
            </w:rPr>
            <w:fldChar w:fldCharType="end"/>
          </w:r>
        </w:p>
        <w:p w14:paraId="02C7D089">
          <w:pPr>
            <w:pStyle w:val="5"/>
            <w:tabs>
              <w:tab w:val="right" w:leader="dot" w:pos="9752"/>
            </w:tabs>
            <w:rPr>
              <w:rFonts w:hint="eastAsia"/>
              <w:b/>
              <w:bCs/>
              <w:lang w:val="en-US" w:eastAsia="zh-CN"/>
            </w:rPr>
          </w:pPr>
          <w:r>
            <w:fldChar w:fldCharType="begin"/>
          </w:r>
          <w:r>
            <w:instrText xml:space="preserve"> HYPERLINK \l "_Toc11848" </w:instrText>
          </w:r>
          <w:r>
            <w:fldChar w:fldCharType="separate"/>
          </w:r>
          <w:r>
            <w:rPr>
              <w:b/>
              <w:bCs/>
            </w:rPr>
            <w:t>【</w:t>
          </w:r>
          <w:r>
            <w:rPr>
              <w:rFonts w:hint="eastAsia"/>
              <w:b/>
              <w:bCs/>
              <w:lang w:val="en-US" w:eastAsia="zh-CN"/>
            </w:rPr>
            <w:t>内容六</w:t>
          </w:r>
          <w:r>
            <w:rPr>
              <w:b/>
              <w:bCs/>
            </w:rPr>
            <w:t>】</w:t>
          </w:r>
          <w:r>
            <w:rPr>
              <w:rFonts w:hint="eastAsia"/>
              <w:b/>
              <w:bCs/>
              <w:lang w:val="en-US" w:eastAsia="zh-CN"/>
            </w:rPr>
            <w:t xml:space="preserve"> 动生（两类）</w:t>
          </w:r>
          <w:r>
            <w:rPr>
              <w:rFonts w:hint="eastAsia" w:ascii="宋体" w:hAnsi="宋体" w:cs="宋体"/>
              <w:b/>
              <w:bCs/>
              <w:lang w:val="en-US" w:eastAsia="zh-CN"/>
            </w:rPr>
            <w:t>模型</w:t>
          </w:r>
          <w:r>
            <w:rPr>
              <w:b/>
              <w:bCs/>
            </w:rPr>
            <w:tab/>
          </w:r>
          <w:r>
            <w:rPr>
              <w:rFonts w:hint="eastAsia"/>
              <w:b/>
              <w:bCs/>
              <w:lang w:val="en-US" w:eastAsia="zh-CN"/>
            </w:rPr>
            <w:t>5</w:t>
          </w:r>
          <w:r>
            <w:rPr>
              <w:rFonts w:hint="eastAsia"/>
              <w:b/>
              <w:bCs/>
              <w:lang w:val="en-US" w:eastAsia="zh-CN"/>
            </w:rPr>
            <w:fldChar w:fldCharType="end"/>
          </w:r>
        </w:p>
        <w:p w14:paraId="5BC710B9">
          <w:pPr>
            <w:pStyle w:val="2"/>
            <w:keepNext w:val="0"/>
            <w:keepLines w:val="0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pacing w:line="360" w:lineRule="auto"/>
            <w:textAlignment w:val="auto"/>
            <w:rPr>
              <w:rFonts w:hint="default"/>
              <w:lang w:val="en-US" w:eastAsia="zh-CN"/>
            </w:rPr>
          </w:pPr>
          <w:r>
            <w:fldChar w:fldCharType="end"/>
          </w:r>
        </w:p>
      </w:sdtContent>
    </w:sdt>
    <w:p w14:paraId="3C8ABB6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/>
          <w:b/>
          <w:bCs/>
          <w:color w:val="FF0000"/>
          <w:sz w:val="28"/>
          <w:szCs w:val="28"/>
          <w:lang w:val="en-US" w:eastAsia="zh-CN"/>
        </w:rPr>
        <w:t>技巧总结</w:t>
      </w:r>
    </w:p>
    <w:p w14:paraId="04FF5E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b/>
          <w:bCs/>
          <w:sz w:val="28"/>
          <w:szCs w:val="28"/>
          <w:u w:val="single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u w:val="single"/>
          <w:lang w:val="en-US" w:eastAsia="zh-CN"/>
        </w:rPr>
        <w:t>感生电动势模型</w:t>
      </w:r>
    </w:p>
    <w:p w14:paraId="7CDF05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-34290</wp:posOffset>
                </wp:positionH>
                <wp:positionV relativeFrom="paragraph">
                  <wp:posOffset>29210</wp:posOffset>
                </wp:positionV>
                <wp:extent cx="685800" cy="219075"/>
                <wp:effectExtent l="6350" t="6350" r="12700" b="22225"/>
                <wp:wrapNone/>
                <wp:docPr id="6" name="波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219075"/>
                        </a:xfrm>
                        <a:prstGeom prst="wave">
                          <a:avLst>
                            <a:gd name="adj1" fmla="val 0"/>
                            <a:gd name="adj2" fmla="val 0"/>
                          </a:avLst>
                        </a:prstGeom>
                        <a:solidFill>
                          <a:srgbClr val="5B9BD5"/>
                        </a:solidFill>
                        <a:ln w="12700">
                          <a:solidFill>
                            <a:srgbClr val="2D5171"/>
                          </a:solidFill>
                          <a:prstDash val="solid"/>
                          <a:miter lim="0"/>
                        </a:ln>
                      </wps:spPr>
                      <wps:txbx>
                        <w:txbxContent>
                          <w:p w14:paraId="649C570E"/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4" type="#_x0000_t64" style="position:absolute;left:0pt;margin-left:-2.7pt;margin-top:2.3pt;height:17.25pt;width:54pt;z-index:-251657216;v-text-anchor:middle;mso-width-relative:page;mso-height-relative:page;" fillcolor="#5B9BD5" filled="t" stroked="t" coordsize="21600,21600" o:gfxdata="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M1g48LUAAAABwEAAA8AAAAAAAAAAQAgAAAAIgAAAGRycy9kb3ducmV2&#10;LnhtbFBLAQIUABQAAAAIAIdO4kCO5vWsAAIAACsEAAAOAAAAAAAAAAEAIAAAACMBAABkcnMvZTJv&#10;RG9jLnhtbFBLBQYAAAAABgAGAFkBAACVBQAAAAA=&#10;" adj="0,10800">
                <v:fill on="t" focussize="0,0"/>
                <v:stroke weight="1pt" color="#2D5171" miterlimit="0" joinstyle="miter"/>
                <v:imagedata o:title=""/>
                <o:lock v:ext="edit" aspectratio="f"/>
                <v:textbox>
                  <w:txbxContent>
                    <w:p w14:paraId="649C570E"/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b/>
          <w:bCs/>
          <w:lang w:val="en-US" w:eastAsia="zh-CN"/>
        </w:rPr>
        <w:t>技巧总结</w:t>
      </w:r>
    </w:p>
    <w:p w14:paraId="5DA803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-139065</wp:posOffset>
                </wp:positionH>
                <wp:positionV relativeFrom="paragraph">
                  <wp:posOffset>418465</wp:posOffset>
                </wp:positionV>
                <wp:extent cx="704850" cy="314325"/>
                <wp:effectExtent l="5080" t="4445" r="13970" b="5080"/>
                <wp:wrapNone/>
                <wp:docPr id="1" name="流程图: 终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" cy="314325"/>
                        </a:xfrm>
                        <a:prstGeom prst="flowChartTerminator">
                          <a:avLst/>
                        </a:prstGeom>
                        <a:solidFill>
                          <a:srgbClr val="FBE5D6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6" type="#_x0000_t116" style="position:absolute;left:0pt;margin-left:-10.95pt;margin-top:32.95pt;height:24.75pt;width:55.5pt;z-index:-251656192;mso-width-relative:page;mso-height-relative:page;" fillcolor="#FBE5D6" filled="t" stroked="t" coordsize="21600,21600" o:gfxdata="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vJqkU2gAAAAkBAAAPAAAAAAAAAAEAIAAAACIAAABkcnMvZG93bnJldi54bWxQSwECFAAU&#10;AAAACACHTuJAcRxlwe8BAADVAwAADgAAAAAAAAABACAAAAApAQAAZHJzL2Uyb0RvYy54bWxQSwUG&#10;AAAAAAYABgBZAQAAig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b/>
          <w:bCs/>
          <w:lang w:val="en-US" w:eastAsia="zh-CN"/>
        </w:rPr>
        <w:t>内容</w:t>
      </w:r>
      <w:r>
        <w:rPr>
          <w:rFonts w:hint="eastAsia" w:ascii="宋体" w:hAnsi="宋体" w:eastAsia="宋体" w:cs="宋体"/>
          <w:b/>
          <w:bCs/>
        </w:rPr>
        <w:t>Ⅰ</w:t>
      </w:r>
      <w:r>
        <w:rPr>
          <w:rFonts w:hint="eastAsia"/>
          <w:b/>
          <w:bCs/>
          <w:lang w:eastAsia="zh-CN"/>
        </w:rPr>
        <w:t>：</w:t>
      </w:r>
      <w:r>
        <w:rPr>
          <w:rFonts w:hint="eastAsia"/>
          <w:position w:val="-24"/>
          <w:lang w:eastAsia="zh-CN"/>
        </w:rPr>
        <w:object>
          <v:shape id="_x0000_i1026" o:spt="75" type="#_x0000_t75" style="height:31pt;width:99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6">
            <o:LockedField>false</o:LockedField>
          </o:OLEObject>
        </w:object>
      </w:r>
      <w:r>
        <w:rPr>
          <w:rFonts w:hint="eastAsia"/>
          <w:position w:val="-82"/>
          <w:lang w:eastAsia="zh-CN"/>
        </w:rPr>
        <w:object>
          <v:shape id="_x0000_i1027" o:spt="75" type="#_x0000_t75" style="height:88pt;width:226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8">
            <o:LockedField>false</o:LockedField>
          </o:OLEObject>
        </w:object>
      </w:r>
    </w:p>
    <w:p w14:paraId="0FE2C79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公式中（概念题）只能说</w:t>
      </w:r>
      <w:r>
        <w:rPr>
          <w:rFonts w:hint="eastAsia"/>
          <w:position w:val="-4"/>
          <w:lang w:val="en-US" w:eastAsia="zh-CN"/>
        </w:rPr>
        <w:object>
          <v:shape id="_x0000_i1028" o:spt="75" type="#_x0000_t75" style="height:12pt;width:13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0">
            <o:LockedField>false</o:LockedField>
          </o:OLEObject>
        </w:object>
      </w:r>
      <w:r>
        <w:rPr>
          <w:rFonts w:hint="eastAsia"/>
          <w:lang w:val="en-US" w:eastAsia="zh-CN"/>
        </w:rPr>
        <w:t>变化快、</w:t>
      </w:r>
      <w:r>
        <w:rPr>
          <w:rFonts w:hint="eastAsia"/>
          <w:position w:val="-4"/>
          <w:lang w:val="en-US" w:eastAsia="zh-CN"/>
        </w:rPr>
        <w:object>
          <v:shape id="_x0000_i1029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2">
            <o:LockedField>false</o:LockedField>
          </o:OLEObject>
        </w:object>
      </w:r>
      <w:r>
        <w:rPr>
          <w:rFonts w:hint="eastAsia"/>
          <w:lang w:val="en-US" w:eastAsia="zh-CN"/>
        </w:rPr>
        <w:t>变化快.</w:t>
      </w:r>
    </w:p>
    <w:p w14:paraId="4A6E904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形如1：</w:t>
      </w:r>
    </w:p>
    <w:p w14:paraId="321A27A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b/>
          <w:bCs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6350</wp:posOffset>
            </wp:positionV>
            <wp:extent cx="2619375" cy="1571625"/>
            <wp:effectExtent l="0" t="0" r="9525" b="9525"/>
            <wp:wrapTight wrapText="bothSides">
              <wp:wrapPolygon>
                <wp:start x="0" y="0"/>
                <wp:lineTo x="0" y="21469"/>
                <wp:lineTo x="21521" y="21469"/>
                <wp:lineTo x="21521" y="0"/>
                <wp:lineTo x="0" y="0"/>
              </wp:wrapPolygon>
            </wp:wrapTight>
            <wp:docPr id="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2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lang w:val="en-US" w:eastAsia="zh-CN"/>
        </w:rPr>
        <w:t>匝数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30" o:spt="75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15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匝，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31" o:spt="75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17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32" o:spt="75" type="#_x0000_t75" style="height:13.95pt;width:59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19">
            <o:LockedField>false</o:LockedField>
          </o:OLEObject>
        </w:object>
      </w:r>
    </w:p>
    <w:p w14:paraId="43A173F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position w:val="-10"/>
          <w:lang w:val="en-US" w:eastAsia="zh-CN"/>
        </w:rPr>
        <w:object>
          <v:shape id="_x0000_i1033" o:spt="75" type="#_x0000_t75" style="height:17pt;width:85.9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21">
            <o:LockedField>false</o:LockedField>
          </o:OLEObject>
        </w:object>
      </w:r>
    </w:p>
    <w:p w14:paraId="66343C8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问题：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034" o:spt="75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23">
            <o:LockedField>false</o:LockedField>
          </o:OLEObject>
        </w:object>
      </w:r>
    </w:p>
    <w:p w14:paraId="5376436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position w:val="-6"/>
          <w:lang w:val="en-US" w:eastAsia="zh-CN"/>
        </w:rPr>
        <w:object>
          <v:shape id="_x0000_i1035" o:spt="75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25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经过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36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27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的电荷量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37" o:spt="75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29">
            <o:LockedField>false</o:LockedField>
          </o:OLEObject>
        </w:object>
      </w:r>
    </w:p>
    <w:p w14:paraId="25FEADD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Calibri" w:hAnsi="Calibri" w:cs="Calibri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破解：</w:t>
      </w:r>
      <w:r>
        <w:rPr>
          <w:rFonts w:hint="default" w:ascii="Calibri" w:hAnsi="Calibri" w:cs="Calibri"/>
          <w:b/>
          <w:bCs/>
          <w:lang w:val="en-US" w:eastAsia="zh-CN"/>
        </w:rPr>
        <w:t>①</w:t>
      </w:r>
      <w:r>
        <w:rPr>
          <w:rFonts w:hint="default" w:ascii="Calibri" w:hAnsi="Calibri" w:cs="Calibri"/>
          <w:b/>
          <w:bCs/>
          <w:position w:val="-24"/>
          <w:lang w:val="en-US" w:eastAsia="zh-CN"/>
        </w:rPr>
        <w:object>
          <v:shape id="_x0000_i1038" o:spt="75" type="#_x0000_t75" style="height:31pt;width:200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31">
            <o:LockedField>false</o:LockedField>
          </o:OLEObject>
        </w:object>
      </w:r>
    </w:p>
    <w:p w14:paraId="622622E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Calibri" w:hAnsi="Calibri" w:cs="Calibri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lang w:val="en-US" w:eastAsia="zh-CN"/>
        </w:rPr>
        <w:t>②</w:t>
      </w:r>
      <w:r>
        <w:rPr>
          <w:rFonts w:hint="default" w:ascii="Calibri" w:hAnsi="Calibri" w:cs="Calibri"/>
          <w:b/>
          <w:bCs/>
          <w:position w:val="-30"/>
          <w:lang w:val="en-US" w:eastAsia="zh-CN"/>
        </w:rPr>
        <w:object>
          <v:shape id="_x0000_i1039" o:spt="75" type="#_x0000_t75" style="height:34pt;width:22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33">
            <o:LockedField>false</o:LockedField>
          </o:OLEObject>
        </w:object>
      </w:r>
    </w:p>
    <w:p w14:paraId="5E1BEFD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lang w:val="en-US" w:eastAsia="zh-CN"/>
        </w:rPr>
        <w:t>③</w:t>
      </w:r>
      <w:r>
        <w:rPr>
          <w:rFonts w:hint="default"/>
          <w:b/>
          <w:bCs/>
          <w:position w:val="-6"/>
          <w:lang w:val="en-US" w:eastAsia="zh-CN"/>
        </w:rPr>
        <w:object>
          <v:shape id="_x0000_i1040" o:spt="75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35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经过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41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36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的电荷量</w:t>
      </w:r>
      <w:r>
        <w:rPr>
          <w:rFonts w:hint="eastAsia"/>
          <w:b/>
          <w:bCs/>
          <w:position w:val="-30"/>
          <w:lang w:val="en-US" w:eastAsia="zh-CN"/>
        </w:rPr>
        <w:object>
          <v:shape id="_x0000_i1042" o:spt="75" type="#_x0000_t75" style="height:34pt;width:186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37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.</w:t>
      </w:r>
    </w:p>
    <w:p w14:paraId="08D65E9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形如2：（有滑动变阻器的模型）</w:t>
      </w:r>
    </w:p>
    <w:p w14:paraId="23C41E9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</w:p>
    <w:p w14:paraId="753469C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91440</wp:posOffset>
            </wp:positionV>
            <wp:extent cx="2686050" cy="1600200"/>
            <wp:effectExtent l="0" t="0" r="0" b="0"/>
            <wp:wrapTight wrapText="bothSides">
              <wp:wrapPolygon>
                <wp:start x="0" y="0"/>
                <wp:lineTo x="0" y="21343"/>
                <wp:lineTo x="21447" y="21343"/>
                <wp:lineTo x="21447" y="0"/>
                <wp:lineTo x="0" y="0"/>
              </wp:wrapPolygon>
            </wp:wrapTight>
            <wp:docPr id="7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2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9EA634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eastAsia="zh-CN"/>
        </w:rPr>
      </w:pPr>
      <w:r>
        <w:rPr>
          <w:rFonts w:hint="eastAsia"/>
          <w:b/>
          <w:bCs/>
          <w:lang w:val="en-US" w:eastAsia="zh-CN"/>
        </w:rPr>
        <w:t>匝数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43" o:spt="75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40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匝，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44" o:spt="75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41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45" o:spt="75" type="#_x0000_t75" style="height:13.95pt;width:59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42">
            <o:LockedField>false</o:LockedField>
          </o:OLEObject>
        </w:object>
      </w:r>
    </w:p>
    <w:p w14:paraId="5201085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position w:val="-10"/>
          <w:lang w:val="en-US" w:eastAsia="zh-CN"/>
        </w:rPr>
        <w:object>
          <v:shape id="_x0000_i1046" o:spt="75" type="#_x0000_t75" style="height:17pt;width:85.9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43">
            <o:LockedField>false</o:LockedField>
          </o:OLEObject>
        </w:object>
      </w:r>
    </w:p>
    <w:p w14:paraId="360E4DD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问题：求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47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44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的最大功率？</w:t>
      </w:r>
    </w:p>
    <w:p w14:paraId="5686811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破解：</w:t>
      </w:r>
      <w:r>
        <w:rPr>
          <w:rFonts w:hint="default" w:ascii="Calibri" w:hAnsi="Calibri" w:cs="Calibri"/>
          <w:b/>
          <w:bCs/>
          <w:position w:val="-24"/>
          <w:lang w:val="en-US" w:eastAsia="zh-CN"/>
        </w:rPr>
        <w:object>
          <v:shape id="_x0000_i1048" o:spt="75" type="#_x0000_t75" style="height:31pt;width:200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46">
            <o:LockedField>false</o:LockedField>
          </o:OLEObject>
        </w:object>
      </w:r>
    </w:p>
    <w:p w14:paraId="1CEAA51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当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49" o:spt="75" type="#_x0000_t75" style="height:17pt;width:66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47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时，</w:t>
      </w:r>
      <w:r>
        <w:rPr>
          <w:rFonts w:hint="eastAsia"/>
          <w:b/>
          <w:bCs/>
          <w:position w:val="-24"/>
          <w:lang w:val="en-US" w:eastAsia="zh-CN"/>
        </w:rPr>
        <w:object>
          <v:shape id="_x0000_i1050" o:spt="75" type="#_x0000_t75" style="height:34pt;width:146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49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注意：外电路电阻等于内阻时功率最大.</w:t>
      </w:r>
    </w:p>
    <w:p w14:paraId="794BCC5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形如3：（有滑动变阻器的模型）</w:t>
      </w:r>
    </w:p>
    <w:p w14:paraId="7994017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匝数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51" o:spt="75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51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匝，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52" o:spt="75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5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53" o:spt="75" type="#_x0000_t75" style="height:13.95pt;width:59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53">
            <o:LockedField>false</o:LockedField>
          </o:OLEObject>
        </w:object>
      </w:r>
      <w: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62865</wp:posOffset>
            </wp:positionV>
            <wp:extent cx="2686050" cy="1657350"/>
            <wp:effectExtent l="0" t="0" r="0" b="0"/>
            <wp:wrapTight wrapText="bothSides">
              <wp:wrapPolygon>
                <wp:start x="0" y="0"/>
                <wp:lineTo x="0" y="21352"/>
                <wp:lineTo x="21447" y="21352"/>
                <wp:lineTo x="21447" y="0"/>
                <wp:lineTo x="0" y="0"/>
              </wp:wrapPolygon>
            </wp:wrapTight>
            <wp:docPr id="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2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D7D8BC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position w:val="-10"/>
          <w:lang w:val="en-US" w:eastAsia="zh-CN"/>
        </w:rPr>
        <w:object>
          <v:shape id="_x0000_i1054" o:spt="75" type="#_x0000_t75" style="height:17pt;width:85.9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55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,</w:t>
      </w:r>
      <w:r>
        <w:rPr>
          <w:rFonts w:hint="default"/>
          <w:b/>
          <w:bCs/>
          <w:position w:val="-12"/>
          <w:lang w:val="en-US" w:eastAsia="zh-CN"/>
        </w:rPr>
        <w:object>
          <v:shape id="_x0000_i1055" o:spt="75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56">
            <o:LockedField>false</o:LockedField>
          </o:OLEObject>
        </w:object>
      </w:r>
    </w:p>
    <w:p w14:paraId="1014499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问题：求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056" o:spt="75" type="#_x0000_t75" style="height:18pt;width:78.9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58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的最大功率？</w:t>
      </w:r>
    </w:p>
    <w:p w14:paraId="29C5B06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</w:p>
    <w:p w14:paraId="0D11C31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破解：</w:t>
      </w:r>
      <w:r>
        <w:rPr>
          <w:rFonts w:hint="default" w:ascii="Calibri" w:hAnsi="Calibri" w:cs="Calibri"/>
          <w:b/>
          <w:bCs/>
          <w:lang w:val="en-US" w:eastAsia="zh-CN"/>
        </w:rPr>
        <w:t>①</w:t>
      </w:r>
      <w:r>
        <w:rPr>
          <w:rFonts w:hint="eastAsia"/>
          <w:b/>
          <w:bCs/>
          <w:lang w:val="en-US" w:eastAsia="zh-CN"/>
        </w:rPr>
        <w:t>求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57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60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的最大功率？（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58" o:spt="75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61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,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59" o:spt="75" type="#_x0000_t75" style="height:17pt;width:54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63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无法判断）</w:t>
      </w:r>
    </w:p>
    <w:p w14:paraId="4889851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将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060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65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插入电源内部，只需将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61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67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调至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62" o:spt="75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KSEE3" ShapeID="_x0000_i1062" DrawAspect="Content" ObjectID="_1468075762" r:id="rId68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即可.</w:t>
      </w:r>
    </w:p>
    <w:p w14:paraId="64E350D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position w:val="-24"/>
          <w:lang w:val="en-US" w:eastAsia="zh-CN"/>
        </w:rPr>
        <w:object>
          <v:shape id="_x0000_i1063" o:spt="75" type="#_x0000_t75" style="height:31pt;width:200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KSEE3" ShapeID="_x0000_i1063" DrawAspect="Content" ObjectID="_1468075763" r:id="rId70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,</w:t>
      </w:r>
      <w:r>
        <w:rPr>
          <w:rFonts w:hint="eastAsia"/>
          <w:b/>
          <w:bCs/>
          <w:position w:val="-30"/>
          <w:lang w:val="en-US" w:eastAsia="zh-CN"/>
        </w:rPr>
        <w:object>
          <v:shape id="_x0000_i1064" o:spt="75" type="#_x0000_t75" style="height:34pt;width:166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KSEE3" ShapeID="_x0000_i1064" DrawAspect="Content" ObjectID="_1468075764" r:id="rId71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.</w:t>
      </w:r>
    </w:p>
    <w:p w14:paraId="69068A4F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position w:val="-10"/>
          <w:lang w:val="en-US" w:eastAsia="zh-CN"/>
        </w:rPr>
        <w:object>
          <v:shape id="_x0000_i1065" o:spt="75" type="#_x0000_t75" style="height:18pt;width:118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KSEE3" ShapeID="_x0000_i1065" DrawAspect="Content" ObjectID="_1468075765" r:id="rId73">
            <o:LockedField>false</o:LockedField>
          </o:OLEObject>
        </w:object>
      </w:r>
    </w:p>
    <w:p w14:paraId="49FAFC9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lang w:val="en-US" w:eastAsia="zh-CN"/>
        </w:rPr>
        <w:t>②</w:t>
      </w:r>
      <w:r>
        <w:rPr>
          <w:rFonts w:hint="eastAsia"/>
          <w:b/>
          <w:bCs/>
          <w:lang w:val="en-US" w:eastAsia="zh-CN"/>
        </w:rPr>
        <w:t>求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066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KSEE3" ShapeID="_x0000_i1066" DrawAspect="Content" ObjectID="_1468075766" r:id="rId75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的最大功率？</w:t>
      </w:r>
    </w:p>
    <w:p w14:paraId="002EA91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只需将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67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KSEE3" ShapeID="_x0000_i1067" DrawAspect="Content" ObjectID="_1468075767" r:id="rId77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调至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68" o:spt="75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KSEE3" ShapeID="_x0000_i1068" DrawAspect="Content" ObjectID="_1468075768" r:id="rId78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即可.根据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069" o:spt="75" type="#_x0000_t75" style="height:19pt;width:4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KSEE3" ShapeID="_x0000_i1069" DrawAspect="Content" ObjectID="_1468075769" r:id="rId80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070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KSEE3" ShapeID="_x0000_i1070" DrawAspect="Content" ObjectID="_1468075770" r:id="rId8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是固定值，只需电流最大即可.</w:t>
      </w:r>
    </w:p>
    <w:p w14:paraId="48BDE8F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position w:val="-24"/>
          <w:lang w:val="en-US" w:eastAsia="zh-CN"/>
        </w:rPr>
        <w:object>
          <v:shape id="_x0000_i1071" o:spt="75" type="#_x0000_t75" style="height:31pt;width:200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KSEE3" ShapeID="_x0000_i1071" DrawAspect="Content" ObjectID="_1468075771" r:id="rId83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30"/>
          <w:lang w:val="en-US" w:eastAsia="zh-CN"/>
        </w:rPr>
        <w:object>
          <v:shape id="_x0000_i1072" o:spt="75" type="#_x0000_t75" style="height:34pt;width:166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KSEE3" ShapeID="_x0000_i1072" DrawAspect="Content" ObjectID="_1468075772" r:id="rId84">
            <o:LockedField>false</o:LockedField>
          </o:OLEObject>
        </w:object>
      </w:r>
    </w:p>
    <w:p w14:paraId="39BEF0DC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position w:val="-12"/>
          <w:lang w:val="en-US" w:eastAsia="zh-CN"/>
        </w:rPr>
        <w:object>
          <v:shape id="_x0000_i1073" o:spt="75" type="#_x0000_t75" style="height:19pt;width:117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KSEE3" ShapeID="_x0000_i1073" DrawAspect="Content" ObjectID="_1468075773" r:id="rId86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.</w:t>
      </w:r>
    </w:p>
    <w:p w14:paraId="3055C82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lang w:val="en-US" w:eastAsia="zh-CN"/>
        </w:rPr>
        <w:t>③</w:t>
      </w:r>
      <w:r>
        <w:rPr>
          <w:rFonts w:hint="eastAsia"/>
          <w:b/>
          <w:bCs/>
          <w:lang w:val="en-US" w:eastAsia="zh-CN"/>
        </w:rPr>
        <w:t>求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074" o:spt="75" type="#_x0000_t75" style="height:18pt;width:49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KSEE3" ShapeID="_x0000_i1074" DrawAspect="Content" ObjectID="_1468075774" r:id="rId88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的最大功率？</w:t>
      </w:r>
    </w:p>
    <w:p w14:paraId="53E3B38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只需将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075" o:spt="75" type="#_x0000_t75" style="height:18pt;width:73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KSEE3" ShapeID="_x0000_i1075" DrawAspect="Content" ObjectID="_1468075775" r:id="rId90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即可，即将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76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KSEE3" ShapeID="_x0000_i1076" DrawAspect="Content" ObjectID="_1468075776" r:id="rId9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调至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77" o:spt="75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KSEE3" ShapeID="_x0000_i1077" DrawAspect="Content" ObjectID="_1468075777" r:id="rId93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即可.</w:t>
      </w:r>
    </w:p>
    <w:p w14:paraId="5E7514D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position w:val="-24"/>
          <w:lang w:val="en-US" w:eastAsia="zh-CN"/>
        </w:rPr>
        <w:object>
          <v:shape id="_x0000_i1078" o:spt="75" type="#_x0000_t75" style="height:31pt;width:200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KSEE3" ShapeID="_x0000_i1078" DrawAspect="Content" ObjectID="_1468075778" r:id="rId95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30"/>
          <w:lang w:val="en-US" w:eastAsia="zh-CN"/>
        </w:rPr>
        <w:object>
          <v:shape id="_x0000_i1079" o:spt="75" type="#_x0000_t75" style="height:34pt;width:16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KSEE3" ShapeID="_x0000_i1079" DrawAspect="Content" ObjectID="_1468075779" r:id="rId96">
            <o:LockedField>false</o:LockedField>
          </o:OLEObject>
        </w:object>
      </w:r>
    </w:p>
    <w:p w14:paraId="36FC5B2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-129540</wp:posOffset>
                </wp:positionH>
                <wp:positionV relativeFrom="paragraph">
                  <wp:posOffset>467360</wp:posOffset>
                </wp:positionV>
                <wp:extent cx="3190240" cy="285750"/>
                <wp:effectExtent l="5080" t="4445" r="5080" b="14605"/>
                <wp:wrapNone/>
                <wp:docPr id="3" name="流程图: 终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0240" cy="285750"/>
                        </a:xfrm>
                        <a:prstGeom prst="flowChartTerminator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6" type="#_x0000_t116" style="position:absolute;left:0pt;margin-left:-10.2pt;margin-top:36.8pt;height:22.5pt;width:251.2pt;z-index:-251655168;mso-width-relative:page;mso-height-relative:page;" fillcolor="#00B0F0" filled="t" stroked="t" coordsize="21600,21600" o:gfxdata="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F7c+72AAAAAoBAAAPAAAAAAAAAAEAIAAAACIAAABkcnMvZG93bnJldi54bWxQSwEC&#10;FAAUAAAACACHTuJAk87HqfQBAADW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b/>
          <w:bCs/>
          <w:position w:val="-12"/>
          <w:lang w:val="en-US" w:eastAsia="zh-CN"/>
        </w:rPr>
        <w:object>
          <v:shape id="_x0000_i1080" o:spt="75" type="#_x0000_t75" style="height:19pt;width:154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KSEE3" ShapeID="_x0000_i1080" DrawAspect="Content" ObjectID="_1468075780" r:id="rId98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.</w:t>
      </w:r>
    </w:p>
    <w:p w14:paraId="05B4567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总结：求算最大功率主要观察研究对象是否有滑变.</w:t>
      </w:r>
    </w:p>
    <w:p w14:paraId="65B546F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position w:val="-32"/>
          <w:lang w:val="en-US" w:eastAsia="zh-CN"/>
        </w:rPr>
        <w:object>
          <v:shape id="_x0000_i1081" o:spt="75" type="#_x0000_t75" style="height:38pt;width:252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KSEE3" ShapeID="_x0000_i1081" DrawAspect="Content" ObjectID="_1468075781" r:id="rId100">
            <o:LockedField>false</o:LockedField>
          </o:OLEObject>
        </w:object>
      </w:r>
    </w:p>
    <w:p w14:paraId="114080A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形如4：（求</w:t>
      </w:r>
      <w:r>
        <w:rPr>
          <w:rFonts w:hint="eastAsia"/>
          <w:b/>
          <w:bCs/>
          <w:position w:val="-4"/>
          <w:lang w:val="en-US" w:eastAsia="zh-CN"/>
        </w:rPr>
        <w:object>
          <v:shape id="_x0000_i108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  <w10:wrap type="none"/>
            <w10:anchorlock/>
          </v:shape>
          <o:OLEObject Type="Embed" ProgID="Equation.KSEE3" ShapeID="_x0000_i1082" DrawAspect="Content" ObjectID="_1468075782" r:id="rId10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独特模型）</w:t>
      </w:r>
    </w:p>
    <w:p w14:paraId="06F5C40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b/>
          <w:bCs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635</wp:posOffset>
            </wp:positionV>
            <wp:extent cx="2619375" cy="1571625"/>
            <wp:effectExtent l="0" t="0" r="9525" b="9525"/>
            <wp:wrapTight wrapText="bothSides">
              <wp:wrapPolygon>
                <wp:start x="0" y="0"/>
                <wp:lineTo x="0" y="21469"/>
                <wp:lineTo x="21521" y="21469"/>
                <wp:lineTo x="21521" y="0"/>
                <wp:lineTo x="0" y="0"/>
              </wp:wrapPolygon>
            </wp:wrapTight>
            <wp:docPr id="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EBDC2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匝数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83" o:spt="75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KSEE3" ShapeID="_x0000_i1083" DrawAspect="Content" ObjectID="_1468075783" r:id="rId103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匝，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84" o:spt="75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KSEE3" ShapeID="_x0000_i1084" DrawAspect="Content" ObjectID="_1468075784" r:id="rId104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85" o:spt="75" type="#_x0000_t75" style="height:16pt;width:63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KSEE3" ShapeID="_x0000_i1085" DrawAspect="Content" ObjectID="_1468075785" r:id="rId105">
            <o:LockedField>false</o:LockedField>
          </o:OLEObject>
        </w:object>
      </w:r>
    </w:p>
    <w:p w14:paraId="3B9F049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position w:val="-10"/>
          <w:lang w:val="en-US" w:eastAsia="zh-CN"/>
        </w:rPr>
        <w:object>
          <v:shape id="_x0000_i1086" o:spt="75" type="#_x0000_t75" style="height:17pt;width:85.9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KSEE3" ShapeID="_x0000_i1086" DrawAspect="Content" ObjectID="_1468075786" r:id="rId107">
            <o:LockedField>false</o:LockedField>
          </o:OLEObject>
        </w:object>
      </w:r>
    </w:p>
    <w:p w14:paraId="160B28E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问题：</w:t>
      </w:r>
      <w:r>
        <w:rPr>
          <w:rFonts w:hint="default" w:ascii="Calibri" w:hAnsi="Calibri" w:cs="Calibri"/>
          <w:b/>
          <w:bCs/>
          <w:lang w:val="en-US" w:eastAsia="zh-CN"/>
        </w:rPr>
        <w:t>①</w:t>
      </w:r>
      <w:r>
        <w:rPr>
          <w:rFonts w:hint="default" w:ascii="Calibri" w:hAnsi="Calibri" w:cs="Calibri"/>
          <w:b/>
          <w:bCs/>
          <w:position w:val="-6"/>
          <w:lang w:val="en-US" w:eastAsia="zh-CN"/>
        </w:rPr>
        <w:object>
          <v:shape id="_x0000_i1087" o:spt="75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KSEE3" ShapeID="_x0000_i1087" DrawAspect="Content" ObjectID="_1468075787" r:id="rId108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时，</w:t>
      </w:r>
      <w:r>
        <w:rPr>
          <w:rFonts w:hint="eastAsia" w:cs="Calibri"/>
          <w:b/>
          <w:bCs/>
          <w:position w:val="-6"/>
          <w:lang w:val="en-US" w:eastAsia="zh-CN"/>
        </w:rPr>
        <w:object>
          <v:shape id="_x0000_i1088" o:spt="75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KSEE3" ShapeID="_x0000_i1088" DrawAspect="Content" ObjectID="_1468075788" r:id="rId110">
            <o:LockedField>false</o:LockedField>
          </o:OLEObject>
        </w:object>
      </w:r>
      <w:r>
        <w:rPr>
          <w:rFonts w:hint="default" w:ascii="Calibri" w:hAnsi="Calibri" w:cs="Calibri"/>
          <w:b/>
          <w:bCs/>
          <w:lang w:val="en-US" w:eastAsia="zh-CN"/>
        </w:rPr>
        <w:t>②</w:t>
      </w:r>
      <w:r>
        <w:rPr>
          <w:rFonts w:hint="default"/>
          <w:b/>
          <w:bCs/>
          <w:position w:val="-6"/>
          <w:lang w:val="en-US" w:eastAsia="zh-CN"/>
        </w:rPr>
        <w:object>
          <v:shape id="_x0000_i1089" o:spt="75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KSEE3" ShapeID="_x0000_i1089" DrawAspect="Content" ObjectID="_1468075789" r:id="rId11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经过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90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KSEE3" ShapeID="_x0000_i1090" DrawAspect="Content" ObjectID="_1468075790" r:id="rId113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的电荷量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091" o:spt="75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KSEE3" ShapeID="_x0000_i1091" DrawAspect="Content" ObjectID="_1468075791" r:id="rId114">
            <o:LockedField>false</o:LockedField>
          </o:OLEObject>
        </w:object>
      </w:r>
    </w:p>
    <w:p w14:paraId="5B6A0BC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cs="Calibri"/>
          <w:b/>
          <w:bCs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破解：</w:t>
      </w:r>
      <w:r>
        <w:rPr>
          <w:rFonts w:hint="default" w:ascii="Calibri" w:hAnsi="Calibri" w:cs="Calibri"/>
          <w:b/>
          <w:bCs/>
          <w:lang w:val="en-US" w:eastAsia="zh-CN"/>
        </w:rPr>
        <w:t>①</w:t>
      </w:r>
      <w:r>
        <w:rPr>
          <w:rFonts w:hint="default" w:ascii="Calibri" w:hAnsi="Calibri" w:cs="Calibri"/>
          <w:b/>
          <w:bCs/>
          <w:position w:val="-6"/>
          <w:lang w:val="en-US" w:eastAsia="zh-CN"/>
        </w:rPr>
        <w:object>
          <v:shape id="_x0000_i1092" o:spt="75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KSEE3" ShapeID="_x0000_i1092" DrawAspect="Content" ObjectID="_1468075792" r:id="rId115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时，</w:t>
      </w:r>
      <w:r>
        <w:rPr>
          <w:rFonts w:hint="eastAsia" w:cs="Calibri"/>
          <w:b/>
          <w:bCs/>
          <w:position w:val="-6"/>
          <w:lang w:val="en-US" w:eastAsia="zh-CN"/>
        </w:rPr>
        <w:object>
          <v:shape id="_x0000_i1093" o:spt="75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KSEE3" ShapeID="_x0000_i1093" DrawAspect="Content" ObjectID="_1468075793" r:id="rId116">
            <o:LockedField>false</o:LockedField>
          </o:OLEObject>
        </w:object>
      </w:r>
    </w:p>
    <w:p w14:paraId="322DDC5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cs="Calibri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position w:val="-24"/>
          <w:lang w:val="en-US" w:eastAsia="zh-CN"/>
        </w:rPr>
        <w:object>
          <v:shape id="_x0000_i1094" o:spt="75" type="#_x0000_t75" style="height:31pt;width:178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KSEE3" ShapeID="_x0000_i1094" DrawAspect="Content" ObjectID="_1468075794" r:id="rId117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095" o:spt="75" type="#_x0000_t75" style="height:16pt;width:63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KSEE3" ShapeID="_x0000_i1095" DrawAspect="Content" ObjectID="_1468075795" r:id="rId119">
            <o:LockedField>false</o:LockedField>
          </o:OLEObject>
        </w:object>
      </w:r>
      <w:r>
        <w:rPr>
          <w:rFonts w:hint="eastAsia"/>
          <w:b/>
          <w:bCs/>
          <w:position w:val="-6"/>
          <w:lang w:val="en-US" w:eastAsia="zh-CN"/>
        </w:rPr>
        <w:object>
          <v:shape id="_x0000_i1096" o:spt="75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KSEE3" ShapeID="_x0000_i1096" DrawAspect="Content" ObjectID="_1468075796" r:id="rId120">
            <o:LockedField>false</o:LockedField>
          </o:OLEObject>
        </w:object>
      </w:r>
      <w:r>
        <w:rPr>
          <w:rFonts w:hint="eastAsia"/>
          <w:b/>
          <w:bCs/>
          <w:position w:val="-6"/>
          <w:lang w:val="en-US" w:eastAsia="zh-CN"/>
        </w:rPr>
        <w:object>
          <v:shape id="_x0000_i1097" o:spt="75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KSEE3" ShapeID="_x0000_i1097" DrawAspect="Content" ObjectID="_1468075797" r:id="rId12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，故</w:t>
      </w:r>
      <w:r>
        <w:rPr>
          <w:rFonts w:hint="default" w:ascii="Calibri" w:hAnsi="Calibri" w:cs="Calibri"/>
          <w:b/>
          <w:bCs/>
          <w:position w:val="-6"/>
          <w:lang w:val="en-US" w:eastAsia="zh-CN"/>
        </w:rPr>
        <w:object>
          <v:shape id="_x0000_i1098" o:spt="75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KSEE3" ShapeID="_x0000_i1098" DrawAspect="Content" ObjectID="_1468075798" r:id="rId124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时，</w:t>
      </w:r>
      <w:r>
        <w:rPr>
          <w:rFonts w:hint="eastAsia" w:cs="Calibri"/>
          <w:b/>
          <w:bCs/>
          <w:position w:val="-24"/>
          <w:lang w:val="en-US" w:eastAsia="zh-CN"/>
        </w:rPr>
        <w:object>
          <v:shape id="_x0000_i1099" o:spt="75" type="#_x0000_t75" style="height:31pt;width:96.9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KSEE3" ShapeID="_x0000_i1099" DrawAspect="Content" ObjectID="_1468075799" r:id="rId125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,</w:t>
      </w:r>
      <w:r>
        <w:rPr>
          <w:rFonts w:hint="default" w:ascii="Calibri" w:hAnsi="Calibri" w:cs="Calibri"/>
          <w:b/>
          <w:bCs/>
          <w:position w:val="-24"/>
          <w:lang w:val="en-US" w:eastAsia="zh-CN"/>
        </w:rPr>
        <w:object>
          <v:shape id="_x0000_i1100" o:spt="75" type="#_x0000_t75" style="height:31pt;width:170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KSEE3" ShapeID="_x0000_i1100" DrawAspect="Content" ObjectID="_1468075800" r:id="rId127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.</w:t>
      </w:r>
    </w:p>
    <w:p w14:paraId="179BDB9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lang w:val="en-US" w:eastAsia="zh-CN"/>
        </w:rPr>
        <w:t>②</w:t>
      </w:r>
      <w:r>
        <w:rPr>
          <w:rFonts w:hint="default"/>
          <w:b/>
          <w:bCs/>
          <w:position w:val="-6"/>
          <w:lang w:val="en-US" w:eastAsia="zh-CN"/>
        </w:rPr>
        <w:object>
          <v:shape id="_x0000_i1101" o:spt="75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KSEE3" ShapeID="_x0000_i1101" DrawAspect="Content" ObjectID="_1468075801" r:id="rId129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经过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02" o:spt="75" type="#_x0000_t75" style="height:17pt;width:13.9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KSEE3" ShapeID="_x0000_i1102" DrawAspect="Content" ObjectID="_1468075802" r:id="rId130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的电荷量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03" o:spt="75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KSEE3" ShapeID="_x0000_i1103" DrawAspect="Content" ObjectID="_1468075803" r:id="rId131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（不能用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04" o:spt="75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KSEE3" ShapeID="_x0000_i1104" DrawAspect="Content" ObjectID="_1468075804" r:id="rId13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，电流变，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105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KSEE3" ShapeID="_x0000_i1105" DrawAspect="Content" ObjectID="_1468075805" r:id="rId134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也变，没法求）</w:t>
      </w:r>
    </w:p>
    <w:p w14:paraId="7F7B7AE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只能采用万能公式求电荷量，</w:t>
      </w:r>
      <w:r>
        <w:rPr>
          <w:rFonts w:hint="eastAsia"/>
          <w:b/>
          <w:bCs/>
          <w:position w:val="-24"/>
          <w:lang w:val="en-US" w:eastAsia="zh-CN"/>
        </w:rPr>
        <w:object>
          <v:shape id="_x0000_i1106" o:spt="75" type="#_x0000_t75" style="height:45pt;width:131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KSEE3" ShapeID="_x0000_i1106" DrawAspect="Content" ObjectID="_1468075806" r:id="rId136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，书写：电微元法可得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07" o:spt="75" type="#_x0000_t75" style="height:6pt;width:24.9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KSEE3" ShapeID="_x0000_i1107" DrawAspect="Content" ObjectID="_1468075807" r:id="rId138">
            <o:LockedField>false</o:LockedField>
          </o:OLEObject>
        </w:object>
      </w:r>
    </w:p>
    <w:p w14:paraId="59B2471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此公式可以求所有电磁感应求电量.</w:t>
      </w:r>
    </w:p>
    <w:p w14:paraId="453B2E6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故：</w:t>
      </w:r>
      <w:r>
        <w:rPr>
          <w:rFonts w:hint="eastAsia"/>
          <w:b/>
          <w:bCs/>
          <w:position w:val="-24"/>
          <w:lang w:val="en-US" w:eastAsia="zh-CN"/>
        </w:rPr>
        <w:object>
          <v:shape id="_x0000_i1108" o:spt="75" type="#_x0000_t75" style="height:31pt;width:229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KSEE3" ShapeID="_x0000_i1108" DrawAspect="Content" ObjectID="_1468075808" r:id="rId140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.</w:t>
      </w:r>
    </w:p>
    <w:p w14:paraId="19C40D9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形如5：电量的分配</w:t>
      </w:r>
    </w:p>
    <w:p w14:paraId="09F9006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lang w:val="en-US" w:eastAsia="zh-CN"/>
        </w:rPr>
      </w:pPr>
      <w: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86360</wp:posOffset>
            </wp:positionV>
            <wp:extent cx="2943225" cy="1609725"/>
            <wp:effectExtent l="0" t="0" r="9525" b="9525"/>
            <wp:wrapTight wrapText="bothSides">
              <wp:wrapPolygon>
                <wp:start x="0" y="0"/>
                <wp:lineTo x="0" y="21472"/>
                <wp:lineTo x="21530" y="21472"/>
                <wp:lineTo x="21530" y="0"/>
                <wp:lineTo x="0" y="0"/>
              </wp:wrapPolygon>
            </wp:wrapTight>
            <wp:docPr id="10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5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0DC549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cs="Calibri"/>
          <w:b/>
          <w:bCs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推导电量分配：</w:t>
      </w:r>
      <w:r>
        <w:rPr>
          <w:rFonts w:hint="eastAsia" w:cs="Calibri"/>
          <w:b/>
          <w:bCs/>
          <w:position w:val="-46"/>
          <w:lang w:val="en-US" w:eastAsia="zh-CN"/>
        </w:rPr>
        <w:object>
          <v:shape id="_x0000_i1109" o:spt="75" type="#_x0000_t75" style="height:52pt;width:67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KSEE3" ShapeID="_x0000_i1109" DrawAspect="Content" ObjectID="_1468075809" r:id="rId143">
            <o:LockedField>false</o:LockedField>
          </o:OLEObject>
        </w:object>
      </w:r>
    </w:p>
    <w:p w14:paraId="1AC2D7D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position w:val="-30"/>
          <w:lang w:val="en-US" w:eastAsia="zh-CN"/>
        </w:rPr>
        <w:object>
          <v:shape id="_x0000_i1110" o:spt="75" type="#_x0000_t75" style="height:34pt;width:55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KSEE3" ShapeID="_x0000_i1110" DrawAspect="Content" ObjectID="_1468075810" r:id="rId145">
            <o:LockedField>false</o:LockedField>
          </o:OLEObject>
        </w:object>
      </w:r>
    </w:p>
    <w:p w14:paraId="0E6D1C0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又</w:t>
      </w:r>
      <w:r>
        <w:rPr>
          <w:rFonts w:hint="eastAsia"/>
          <w:b/>
          <w:bCs/>
          <w:position w:val="-4"/>
          <w:lang w:val="en-US" w:eastAsia="zh-CN"/>
        </w:rPr>
        <w:object>
          <v:shape id="_x0000_i1111" o:spt="75" type="#_x0000_t75" style="height:10pt;width:11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KSEE3" ShapeID="_x0000_i1111" DrawAspect="Content" ObjectID="_1468075811" r:id="rId147">
            <o:LockedField>false</o:LockedField>
          </o:OLEObject>
        </w:object>
      </w:r>
      <w:r>
        <w:rPr>
          <w:rFonts w:hint="eastAsia"/>
          <w:b/>
          <w:bCs/>
          <w:position w:val="-30"/>
          <w:lang w:val="en-US" w:eastAsia="zh-CN"/>
        </w:rPr>
        <w:object>
          <v:shape id="_x0000_i1112" o:spt="75" type="#_x0000_t75" style="height:34pt;width:145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KSEE3" ShapeID="_x0000_i1112" DrawAspect="Content" ObjectID="_1468075812" r:id="rId149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，根据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13" o:spt="75" type="#_x0000_t75" style="height:16pt;width:45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KSEE3" ShapeID="_x0000_i1113" DrawAspect="Content" ObjectID="_1468075813" r:id="rId151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则</w:t>
      </w:r>
      <w:r>
        <w:rPr>
          <w:rFonts w:hint="eastAsia"/>
          <w:b/>
          <w:bCs/>
          <w:position w:val="-30"/>
          <w:lang w:val="en-US" w:eastAsia="zh-CN"/>
        </w:rPr>
        <w:object>
          <v:shape id="_x0000_i1114" o:spt="75" type="#_x0000_t75" style="height:34pt;width:163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KSEE3" ShapeID="_x0000_i1114" DrawAspect="Content" ObjectID="_1468075814" r:id="rId153">
            <o:LockedField>false</o:LockedField>
          </o:OLEObject>
        </w:object>
      </w:r>
    </w:p>
    <w:p w14:paraId="2861BD6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匝数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115" o:spt="75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KSEE3" ShapeID="_x0000_i1115" DrawAspect="Content" ObjectID="_1468075815" r:id="rId155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匝，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116" o:spt="75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KSEE3" ShapeID="_x0000_i1116" DrawAspect="Content" ObjectID="_1468075816" r:id="rId156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117" o:spt="75" type="#_x0000_t75" style="height:16pt;width:63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KSEE3" ShapeID="_x0000_i1117" DrawAspect="Content" ObjectID="_1468075817" r:id="rId157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default"/>
          <w:b/>
          <w:bCs/>
          <w:position w:val="-10"/>
          <w:lang w:val="en-US" w:eastAsia="zh-CN"/>
        </w:rPr>
        <w:object>
          <v:shape id="_x0000_i1118" o:spt="75" type="#_x0000_t75" style="height:17pt;width:85.9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KSEE3" ShapeID="_x0000_i1118" DrawAspect="Content" ObjectID="_1468075818" r:id="rId158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default"/>
          <w:b/>
          <w:bCs/>
          <w:position w:val="-12"/>
          <w:lang w:val="en-US" w:eastAsia="zh-CN"/>
        </w:rPr>
        <w:object>
          <v:shape id="_x0000_i1119" o:spt="75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KSEE3" ShapeID="_x0000_i1119" DrawAspect="Content" ObjectID="_1468075819" r:id="rId159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，则</w:t>
      </w:r>
      <w:r>
        <w:rPr>
          <w:rFonts w:hint="default"/>
          <w:b/>
          <w:bCs/>
          <w:position w:val="-6"/>
          <w:lang w:val="en-US" w:eastAsia="zh-CN"/>
        </w:rPr>
        <w:object>
          <v:shape id="_x0000_i1120" o:spt="75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KSEE3" ShapeID="_x0000_i1120" DrawAspect="Content" ObjectID="_1468075820" r:id="rId161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经过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121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KSEE3" ShapeID="_x0000_i1121" DrawAspect="Content" ObjectID="_1468075821" r:id="rId16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的电荷量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122" o:spt="75" type="#_x0000_t75" style="height:18pt;width:31.9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KSEE3" ShapeID="_x0000_i1122" DrawAspect="Content" ObjectID="_1468075822" r:id="rId164">
            <o:LockedField>false</o:LockedField>
          </o:OLEObject>
        </w:object>
      </w:r>
    </w:p>
    <w:p w14:paraId="4EE3738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破解：根据结论：</w:t>
      </w:r>
      <w:r>
        <w:rPr>
          <w:rFonts w:hint="eastAsia"/>
          <w:b/>
          <w:bCs/>
          <w:position w:val="-30"/>
          <w:lang w:val="en-US" w:eastAsia="zh-CN"/>
        </w:rPr>
        <w:object>
          <v:shape id="_x0000_i1123" o:spt="75" type="#_x0000_t75" style="height:34pt;width:262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KSEE3" ShapeID="_x0000_i1123" DrawAspect="Content" ObjectID="_1468075823" r:id="rId166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.</w:t>
      </w:r>
    </w:p>
    <w:p w14:paraId="5918BC8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形如6：（变形）</w:t>
      </w:r>
    </w:p>
    <w:p w14:paraId="11507CB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92075</wp:posOffset>
            </wp:positionV>
            <wp:extent cx="1666875" cy="1400175"/>
            <wp:effectExtent l="0" t="0" r="9525" b="9525"/>
            <wp:wrapTight wrapText="bothSides">
              <wp:wrapPolygon>
                <wp:start x="0" y="0"/>
                <wp:lineTo x="0" y="21453"/>
                <wp:lineTo x="21477" y="21453"/>
                <wp:lineTo x="21477" y="0"/>
                <wp:lineTo x="0" y="0"/>
              </wp:wrapPolygon>
            </wp:wrapTight>
            <wp:docPr id="9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27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lang w:val="en-US" w:eastAsia="zh-CN"/>
        </w:rPr>
        <w:t>条件：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24" o:spt="75" type="#_x0000_t75" style="height:17pt;width:33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KSEE3" ShapeID="_x0000_i1124" DrawAspect="Content" ObjectID="_1468075824" r:id="rId169">
            <o:LockedField>false</o:LockedField>
          </o:OLEObject>
        </w:object>
      </w:r>
    </w:p>
    <w:p w14:paraId="54D76BC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电量：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25" o:spt="75" type="#_x0000_t75" style="height:17pt;width:3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KSEE3" ShapeID="_x0000_i1125" DrawAspect="Content" ObjectID="_1468075825" r:id="rId171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（过原形区域电量</w:t>
      </w:r>
      <w:r>
        <w:rPr>
          <w:rFonts w:hint="eastAsia"/>
          <w:b/>
          <w:bCs/>
          <w:position w:val="-30"/>
          <w:lang w:val="en-US" w:eastAsia="zh-CN"/>
        </w:rPr>
        <w:object>
          <v:shape id="_x0000_i1126" o:spt="75" type="#_x0000_t75" style="height:34pt;width:60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KSEE3" ShapeID="_x0000_i1126" DrawAspect="Content" ObjectID="_1468075826" r:id="rId173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）</w:t>
      </w:r>
    </w:p>
    <w:p w14:paraId="2FE3CAB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产热：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27" o:spt="75" type="#_x0000_t75" style="height:17pt;width:39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KSEE3" ShapeID="_x0000_i1127" DrawAspect="Content" ObjectID="_1468075827" r:id="rId175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，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128" o:spt="75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KSEE3" ShapeID="_x0000_i1128" DrawAspect="Content" ObjectID="_1468075828" r:id="rId177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做功决定位移相同，速度大</w:t>
      </w:r>
      <w:r>
        <w:rPr>
          <w:rFonts w:hint="eastAsia"/>
          <w:b/>
          <w:bCs/>
          <w:position w:val="-12"/>
          <w:lang w:val="en-US" w:eastAsia="zh-CN"/>
        </w:rPr>
        <w:object>
          <v:shape id="_x0000_i1129" o:spt="75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KSEE3" ShapeID="_x0000_i1129" DrawAspect="Content" ObjectID="_1468075829" r:id="rId179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大.</w:t>
      </w:r>
    </w:p>
    <w:p w14:paraId="29E7E78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宋体" w:cs="Times New Roman"/>
          <w:b/>
          <w:bCs/>
          <w:sz w:val="28"/>
          <w:szCs w:val="28"/>
          <w:u w:val="single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u w:val="single"/>
          <w:lang w:val="en-US" w:eastAsia="zh-CN"/>
        </w:rPr>
        <w:t>动生电动势模型</w:t>
      </w:r>
    </w:p>
    <w:p w14:paraId="765B94B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sz w:val="21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column">
                  <wp:posOffset>-34290</wp:posOffset>
                </wp:positionH>
                <wp:positionV relativeFrom="paragraph">
                  <wp:posOffset>29210</wp:posOffset>
                </wp:positionV>
                <wp:extent cx="685800" cy="219075"/>
                <wp:effectExtent l="6350" t="6350" r="12700" b="22225"/>
                <wp:wrapNone/>
                <wp:docPr id="17" name="波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219075"/>
                        </a:xfrm>
                        <a:prstGeom prst="wave">
                          <a:avLst>
                            <a:gd name="adj1" fmla="val 0"/>
                            <a:gd name="adj2" fmla="val 0"/>
                          </a:avLst>
                        </a:prstGeom>
                        <a:solidFill>
                          <a:srgbClr val="5B9BD5"/>
                        </a:solidFill>
                        <a:ln w="12700">
                          <a:solidFill>
                            <a:srgbClr val="2D5171"/>
                          </a:solidFill>
                          <a:prstDash val="solid"/>
                          <a:miter lim="0"/>
                        </a:ln>
                      </wps:spPr>
                      <wps:txbx>
                        <w:txbxContent>
                          <w:p w14:paraId="2C80E958"/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4" type="#_x0000_t64" style="position:absolute;left:0pt;margin-left:-2.7pt;margin-top:2.3pt;height:17.25pt;width:54pt;z-index:-251648000;v-text-anchor:middle;mso-width-relative:page;mso-height-relative:page;" fillcolor="#5B9BD5" filled="t" stroked="t" coordsize="21600,21600" o:gfxdata="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DNYOPC1AAAAAcBAAAPAAAAAAAAAAEAIAAAACIAAABkcnMvZG93bnJl&#10;di54bWxQSwECFAAUAAAACACHTuJAclyi8wECAAAtBAAADgAAAAAAAAABACAAAAAjAQAAZHJzL2Uy&#10;b0RvYy54bWxQSwUGAAAAAAYABgBZAQAAlgUAAAAA&#10;" adj="0,10800">
                <v:fill on="t" focussize="0,0"/>
                <v:stroke weight="1pt" color="#2D5171" miterlimit="0" joinstyle="miter"/>
                <v:imagedata o:title=""/>
                <o:lock v:ext="edit" aspectratio="f"/>
                <v:textbox>
                  <w:txbxContent>
                    <w:p w14:paraId="2C80E958"/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b/>
          <w:bCs/>
          <w:lang w:val="en-US" w:eastAsia="zh-CN"/>
        </w:rPr>
        <w:t>技巧总结</w:t>
      </w:r>
    </w:p>
    <w:p w14:paraId="0CB64C33">
      <w:pPr>
        <w:pStyle w:val="2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动生电动势</w:t>
      </w:r>
      <w:r>
        <w:rPr>
          <w:rFonts w:hint="eastAsia"/>
          <w:b/>
          <w:bCs/>
          <w:position w:val="-32"/>
          <w:lang w:val="en-US" w:eastAsia="zh-CN"/>
        </w:rPr>
        <w:object>
          <v:shape id="_x0000_i1130" o:spt="75" type="#_x0000_t75" style="height:38pt;width:71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KSEE3" ShapeID="_x0000_i1130" DrawAspect="Content" ObjectID="_1468075830" r:id="rId180">
            <o:LockedField>false</o:LockedField>
          </o:OLEObject>
        </w:object>
      </w:r>
    </w:p>
    <w:p w14:paraId="6DD61D2D">
      <w:pPr>
        <w:pStyle w:val="2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-139065</wp:posOffset>
                </wp:positionH>
                <wp:positionV relativeFrom="paragraph">
                  <wp:posOffset>24130</wp:posOffset>
                </wp:positionV>
                <wp:extent cx="4305300" cy="333375"/>
                <wp:effectExtent l="5080" t="4445" r="13970" b="5080"/>
                <wp:wrapNone/>
                <wp:docPr id="18" name="流程图: 终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0" cy="333375"/>
                        </a:xfrm>
                        <a:prstGeom prst="flowChartTerminator">
                          <a:avLst/>
                        </a:prstGeom>
                        <a:solidFill>
                          <a:srgbClr val="FBE5D6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6" type="#_x0000_t116" style="position:absolute;left:0pt;margin-left:-10.95pt;margin-top:1.9pt;height:26.25pt;width:339pt;z-index:-251646976;mso-width-relative:page;mso-height-relative:page;" fillcolor="#FBE5D6" filled="t" stroked="t" coordsize="21600,21600" o:gfxdata="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Bbl8O52gAAAAgBAAAPAAAAAAAAAAEAIAAAACIAAABkcnMvZG93bnJldi54bWxQSwEC&#10;FAAUAAAACACHTuJAsKPwDfIBAADYAwAADgAAAAAAAAABACAAAAAp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b/>
          <w:bCs/>
          <w:lang w:val="en-US" w:eastAsia="zh-CN"/>
        </w:rPr>
        <w:t>1、</w:t>
      </w:r>
      <w:r>
        <w:rPr>
          <w:rFonts w:hint="eastAsia"/>
          <w:b/>
          <w:bCs/>
          <w:position w:val="-6"/>
          <w:lang w:val="en-US" w:eastAsia="zh-CN"/>
        </w:rPr>
        <w:object>
          <v:shape id="_x0000_i1131" o:spt="75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KSEE3" ShapeID="_x0000_i1131" DrawAspect="Content" ObjectID="_1468075831" r:id="rId182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三者全部互相垂直（落霞与孤鹜齐飞，</w:t>
      </w:r>
      <w:r>
        <w:rPr>
          <w:rFonts w:hint="eastAsia"/>
          <w:b/>
          <w:bCs/>
          <w:position w:val="-4"/>
          <w:lang w:val="en-US" w:eastAsia="zh-CN"/>
        </w:rPr>
        <w:object>
          <v:shape id="_x0000_i113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KSEE3" ShapeID="_x0000_i1132" DrawAspect="Content" ObjectID="_1468075832" r:id="rId184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等于</w:t>
      </w:r>
      <w:r>
        <w:rPr>
          <w:rFonts w:hint="eastAsia"/>
          <w:b/>
          <w:bCs/>
          <w:position w:val="-10"/>
          <w:lang w:val="en-US" w:eastAsia="zh-CN"/>
        </w:rPr>
        <w:object>
          <v:shape id="_x0000_i1133" o:spt="75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KSEE3" ShapeID="_x0000_i1133" DrawAspect="Content" ObjectID="_1468075833" r:id="rId186">
            <o:LockedField>false</o:LockedField>
          </o:OLEObject>
        </w:object>
      </w:r>
      <w:r>
        <w:rPr>
          <w:rFonts w:hint="eastAsia"/>
          <w:b/>
          <w:bCs/>
          <w:lang w:val="en-US" w:eastAsia="zh-CN"/>
        </w:rPr>
        <w:t>）</w:t>
      </w:r>
    </w:p>
    <w:p w14:paraId="171D1111">
      <w:pPr>
        <w:pStyle w:val="2"/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t>形如1：简单模型</w:t>
      </w:r>
    </w:p>
    <w:p w14:paraId="7AB50A14">
      <w:pPr>
        <w:pStyle w:val="2"/>
      </w:pPr>
      <w: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36195</wp:posOffset>
            </wp:positionV>
            <wp:extent cx="1504950" cy="1314450"/>
            <wp:effectExtent l="0" t="0" r="0" b="0"/>
            <wp:wrapTight wrapText="bothSides">
              <wp:wrapPolygon>
                <wp:start x="0" y="0"/>
                <wp:lineTo x="0" y="21287"/>
                <wp:lineTo x="21327" y="21287"/>
                <wp:lineTo x="21327" y="0"/>
                <wp:lineTo x="0" y="0"/>
              </wp:wrapPolygon>
            </wp:wrapTight>
            <wp:docPr id="19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0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30355A4">
      <w:pPr>
        <w:bidi w:val="0"/>
        <w:rPr>
          <w:rFonts w:hint="default"/>
          <w:lang w:val="en-US" w:eastAsia="zh-CN"/>
        </w:rPr>
      </w:pPr>
    </w:p>
    <w:p w14:paraId="57D2D230">
      <w:pPr>
        <w:bidi w:val="0"/>
        <w:rPr>
          <w:rFonts w:hint="default"/>
          <w:lang w:val="en-US" w:eastAsia="zh-CN"/>
        </w:rPr>
      </w:pPr>
    </w:p>
    <w:p w14:paraId="421DCEDC">
      <w:pPr>
        <w:tabs>
          <w:tab w:val="left" w:pos="2706"/>
        </w:tabs>
        <w:bidi w:val="0"/>
        <w:jc w:val="left"/>
        <w:rPr>
          <w:rFonts w:hint="default"/>
          <w:lang w:val="en-US" w:eastAsia="zh-CN"/>
        </w:rPr>
      </w:pPr>
      <w:r>
        <w:rPr>
          <w:rFonts w:hint="default"/>
          <w:position w:val="-6"/>
          <w:lang w:val="en-US" w:eastAsia="zh-CN"/>
        </w:rPr>
        <w:object>
          <v:shape id="_x0000_i1134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KSEE3" ShapeID="_x0000_i1134" DrawAspect="Content" ObjectID="_1468075834" r:id="rId189">
            <o:LockedField>false</o:LockedField>
          </o:OLEObject>
        </w:object>
      </w:r>
    </w:p>
    <w:p w14:paraId="1F4D4F56">
      <w:pPr>
        <w:pStyle w:val="2"/>
        <w:rPr>
          <w:rFonts w:hint="default"/>
          <w:lang w:val="en-US" w:eastAsia="zh-CN"/>
        </w:rPr>
      </w:pPr>
    </w:p>
    <w:p w14:paraId="31BAA1E1">
      <w:pPr>
        <w:pStyle w:val="2"/>
        <w:rPr>
          <w:rFonts w:hint="default"/>
          <w:lang w:val="en-US" w:eastAsia="zh-CN"/>
        </w:rPr>
      </w:pPr>
    </w:p>
    <w:p w14:paraId="60CE4794">
      <w:pPr>
        <w:pStyle w:val="2"/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t>形如2：斜切</w:t>
      </w:r>
    </w:p>
    <w:p w14:paraId="7A390423">
      <w:pPr>
        <w:pStyle w:val="2"/>
      </w:pPr>
      <w: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45720</wp:posOffset>
            </wp:positionV>
            <wp:extent cx="2028825" cy="1295400"/>
            <wp:effectExtent l="0" t="0" r="9525" b="0"/>
            <wp:wrapTight wrapText="bothSides">
              <wp:wrapPolygon>
                <wp:start x="0" y="0"/>
                <wp:lineTo x="0" y="21282"/>
                <wp:lineTo x="21499" y="21282"/>
                <wp:lineTo x="21499" y="0"/>
                <wp:lineTo x="0" y="0"/>
              </wp:wrapPolygon>
            </wp:wrapTight>
            <wp:docPr id="20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31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BDE043A">
      <w:pPr>
        <w:bidi w:val="0"/>
        <w:rPr>
          <w:rFonts w:hint="default"/>
          <w:lang w:val="en-US" w:eastAsia="zh-CN"/>
        </w:rPr>
      </w:pPr>
    </w:p>
    <w:p w14:paraId="1779001D">
      <w:pPr>
        <w:tabs>
          <w:tab w:val="left" w:pos="3561"/>
        </w:tabs>
        <w:bidi w:val="0"/>
        <w:jc w:val="left"/>
        <w:rPr>
          <w:rFonts w:hint="eastAsia"/>
          <w:lang w:val="en-US" w:eastAsia="zh-CN"/>
        </w:rPr>
      </w:pPr>
      <w:r>
        <w:rPr>
          <w:rFonts w:hint="default"/>
          <w:position w:val="-6"/>
          <w:lang w:val="en-US" w:eastAsia="zh-CN"/>
        </w:rPr>
        <w:object>
          <v:shape id="_x0000_i1135" o:spt="75" type="#_x0000_t75" style="height:13.95pt;width:72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KSEE3" ShapeID="_x0000_i1135" DrawAspect="Content" ObjectID="_1468075835" r:id="rId192">
            <o:LockedField>false</o:LockedField>
          </o:OLEObject>
        </w:object>
      </w:r>
      <w:r>
        <w:rPr>
          <w:rFonts w:hint="eastAsia"/>
          <w:lang w:val="en-US" w:eastAsia="zh-CN"/>
        </w:rPr>
        <w:t>（分解速度）</w:t>
      </w:r>
    </w:p>
    <w:p w14:paraId="6CBA31B4">
      <w:pPr>
        <w:pStyle w:val="2"/>
        <w:rPr>
          <w:rFonts w:hint="eastAsia"/>
          <w:lang w:val="en-US" w:eastAsia="zh-CN"/>
        </w:rPr>
      </w:pPr>
    </w:p>
    <w:p w14:paraId="18BE7251">
      <w:pPr>
        <w:pStyle w:val="2"/>
        <w:rPr>
          <w:rFonts w:hint="eastAsia"/>
          <w:lang w:val="en-US" w:eastAsia="zh-CN"/>
        </w:rPr>
      </w:pPr>
    </w:p>
    <w:p w14:paraId="4F708CF4">
      <w:pPr>
        <w:pStyle w:val="2"/>
        <w:rPr>
          <w:rFonts w:hint="eastAsia"/>
          <w:lang w:val="en-US" w:eastAsia="zh-CN"/>
        </w:rPr>
      </w:pPr>
    </w:p>
    <w:p w14:paraId="0F2CF671">
      <w:pPr>
        <w:pStyle w:val="2"/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t>形如3：两种方式</w:t>
      </w:r>
    </w:p>
    <w:p w14:paraId="70D98185">
      <w:pPr>
        <w:pStyle w:val="2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88265</wp:posOffset>
            </wp:positionV>
            <wp:extent cx="2066925" cy="1209675"/>
            <wp:effectExtent l="0" t="0" r="9525" b="9525"/>
            <wp:wrapTight wrapText="bothSides">
              <wp:wrapPolygon>
                <wp:start x="0" y="0"/>
                <wp:lineTo x="0" y="21430"/>
                <wp:lineTo x="21500" y="21430"/>
                <wp:lineTo x="21500" y="0"/>
                <wp:lineTo x="0" y="0"/>
              </wp:wrapPolygon>
            </wp:wrapTight>
            <wp:docPr id="21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0018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DBF12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lang w:val="en-US" w:eastAsia="zh-CN"/>
        </w:rPr>
      </w:pPr>
      <w:r>
        <w:rPr>
          <w:rFonts w:hint="default"/>
          <w:position w:val="-6"/>
          <w:lang w:val="en-US" w:eastAsia="zh-CN"/>
        </w:rPr>
        <w:object>
          <v:shape id="_x0000_i1136" o:spt="75" type="#_x0000_t75" style="height:13.95pt;width:72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KSEE3" ShapeID="_x0000_i1136" DrawAspect="Content" ObjectID="_1468075836" r:id="rId195">
            <o:LockedField>false</o:LockedField>
          </o:OLEObject>
        </w:object>
      </w:r>
      <w:r>
        <w:rPr>
          <w:rFonts w:hint="eastAsia"/>
          <w:lang w:val="en-US" w:eastAsia="zh-CN"/>
        </w:rPr>
        <w:t>（分解速度）</w:t>
      </w:r>
    </w:p>
    <w:p w14:paraId="0E838BC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val="en-US" w:eastAsia="zh-CN"/>
        </w:rPr>
      </w:pPr>
      <w:r>
        <w:rPr>
          <w:rFonts w:hint="default"/>
          <w:position w:val="-6"/>
          <w:lang w:val="en-US" w:eastAsia="zh-CN"/>
        </w:rPr>
        <w:object>
          <v:shape id="_x0000_i1137" o:spt="75" type="#_x0000_t75" style="height:13.95pt;width:77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KSEE3" ShapeID="_x0000_i1137" DrawAspect="Content" ObjectID="_1468075837" r:id="rId196">
            <o:LockedField>false</o:LockedField>
          </o:OLEObject>
        </w:object>
      </w:r>
      <w:r>
        <w:rPr>
          <w:rFonts w:hint="eastAsia"/>
          <w:lang w:val="en-US" w:eastAsia="zh-CN"/>
        </w:rPr>
        <w:t>（分解长度）</w:t>
      </w:r>
    </w:p>
    <w:p w14:paraId="05A0697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val="en-US" w:eastAsia="zh-CN"/>
        </w:rPr>
      </w:pPr>
    </w:p>
    <w:p w14:paraId="7FEE01F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t>形如4：小模型</w:t>
      </w:r>
    </w:p>
    <w:p w14:paraId="33B2F95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20955</wp:posOffset>
            </wp:positionV>
            <wp:extent cx="1657350" cy="1543050"/>
            <wp:effectExtent l="0" t="0" r="0" b="0"/>
            <wp:wrapTight wrapText="bothSides">
              <wp:wrapPolygon>
                <wp:start x="0" y="0"/>
                <wp:lineTo x="0" y="21333"/>
                <wp:lineTo x="21352" y="21333"/>
                <wp:lineTo x="21352" y="0"/>
                <wp:lineTo x="0" y="0"/>
              </wp:wrapPolygon>
            </wp:wrapTight>
            <wp:docPr id="11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7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7D2B5A8">
      <w:pPr>
        <w:bidi w:val="0"/>
        <w:rPr>
          <w:rFonts w:hint="eastAsia"/>
          <w:lang w:val="en-US" w:eastAsia="zh-CN"/>
        </w:rPr>
      </w:pPr>
    </w:p>
    <w:p w14:paraId="25E1F6B8">
      <w:pPr>
        <w:tabs>
          <w:tab w:val="left" w:pos="2901"/>
        </w:tabs>
        <w:bidi w:val="0"/>
        <w:jc w:val="left"/>
        <w:rPr>
          <w:rFonts w:hint="default"/>
          <w:lang w:val="en-US" w:eastAsia="zh-CN"/>
        </w:rPr>
      </w:pPr>
      <w:r>
        <w:rPr>
          <w:rFonts w:hint="default"/>
          <w:position w:val="-6"/>
          <w:lang w:val="en-US" w:eastAsia="zh-CN"/>
        </w:rPr>
        <w:object>
          <v:shape id="_x0000_i1138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KSEE3" ShapeID="_x0000_i1138" DrawAspect="Content" ObjectID="_1468075838" r:id="rId199">
            <o:LockedField>false</o:LockedField>
          </o:OLEObject>
        </w:object>
      </w:r>
    </w:p>
    <w:p w14:paraId="705423D2">
      <w:pPr>
        <w:pStyle w:val="2"/>
        <w:rPr>
          <w:rFonts w:hint="default"/>
          <w:lang w:val="en-US" w:eastAsia="zh-CN"/>
        </w:rPr>
      </w:pPr>
    </w:p>
    <w:p w14:paraId="72EB1606">
      <w:pPr>
        <w:pStyle w:val="2"/>
        <w:rPr>
          <w:rFonts w:hint="default"/>
          <w:lang w:val="en-US" w:eastAsia="zh-CN"/>
        </w:rPr>
      </w:pPr>
    </w:p>
    <w:p w14:paraId="644D9F5D">
      <w:pPr>
        <w:pStyle w:val="2"/>
        <w:rPr>
          <w:rFonts w:hint="default"/>
          <w:lang w:val="en-US" w:eastAsia="zh-CN"/>
        </w:rPr>
      </w:pPr>
    </w:p>
    <w:p w14:paraId="69F01333">
      <w:pPr>
        <w:pStyle w:val="2"/>
      </w:pPr>
      <w: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44450</wp:posOffset>
            </wp:positionV>
            <wp:extent cx="1714500" cy="1495425"/>
            <wp:effectExtent l="0" t="0" r="0" b="9525"/>
            <wp:wrapTight wrapText="bothSides">
              <wp:wrapPolygon>
                <wp:start x="0" y="0"/>
                <wp:lineTo x="0" y="21462"/>
                <wp:lineTo x="21360" y="21462"/>
                <wp:lineTo x="21360" y="0"/>
                <wp:lineTo x="0" y="0"/>
              </wp:wrapPolygon>
            </wp:wrapTight>
            <wp:docPr id="15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0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FF0993A">
      <w:pPr>
        <w:bidi w:val="0"/>
        <w:rPr>
          <w:rFonts w:hint="eastAsia"/>
          <w:lang w:val="en-US" w:eastAsia="zh-CN"/>
        </w:rPr>
      </w:pPr>
    </w:p>
    <w:p w14:paraId="658CAEFC">
      <w:pPr>
        <w:bidi w:val="0"/>
        <w:rPr>
          <w:rFonts w:hint="eastAsia"/>
          <w:lang w:val="en-US" w:eastAsia="zh-CN"/>
        </w:rPr>
      </w:pPr>
    </w:p>
    <w:p w14:paraId="67B52BD9">
      <w:pPr>
        <w:tabs>
          <w:tab w:val="left" w:pos="3081"/>
        </w:tabs>
        <w:bidi w:val="0"/>
        <w:jc w:val="left"/>
        <w:rPr>
          <w:rFonts w:hint="default"/>
          <w:lang w:val="en-US" w:eastAsia="zh-CN"/>
        </w:rPr>
      </w:pPr>
      <w:r>
        <w:rPr>
          <w:rFonts w:hint="default"/>
          <w:position w:val="-6"/>
          <w:lang w:val="en-US" w:eastAsia="zh-CN"/>
        </w:rPr>
        <w:object>
          <v:shape id="_x0000_i1139" o:spt="75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KSEE3" ShapeID="_x0000_i1139" DrawAspect="Content" ObjectID="_1468075839" r:id="rId201">
            <o:LockedField>false</o:LockedField>
          </o:OLEObject>
        </w:object>
      </w:r>
    </w:p>
    <w:p w14:paraId="0AAEF5D5">
      <w:pPr>
        <w:pStyle w:val="2"/>
        <w:rPr>
          <w:rFonts w:hint="default"/>
          <w:lang w:val="en-US" w:eastAsia="zh-CN"/>
        </w:rPr>
      </w:pPr>
    </w:p>
    <w:p w14:paraId="0D404051">
      <w:pPr>
        <w:pStyle w:val="2"/>
        <w:rPr>
          <w:rFonts w:hint="default"/>
          <w:lang w:val="en-US" w:eastAsia="zh-CN"/>
        </w:rPr>
      </w:pPr>
    </w:p>
    <w:p w14:paraId="3C2D97D6">
      <w:pPr>
        <w:pStyle w:val="2"/>
        <w:rPr>
          <w:rFonts w:hint="default"/>
          <w:lang w:val="en-US" w:eastAsia="zh-CN"/>
        </w:rPr>
      </w:pPr>
    </w:p>
    <w:p w14:paraId="74CB3607">
      <w:pPr>
        <w:pStyle w:val="2"/>
      </w:pPr>
      <w: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91440</wp:posOffset>
            </wp:positionV>
            <wp:extent cx="1762125" cy="1600200"/>
            <wp:effectExtent l="0" t="0" r="9525" b="0"/>
            <wp:wrapTight wrapText="bothSides">
              <wp:wrapPolygon>
                <wp:start x="0" y="0"/>
                <wp:lineTo x="0" y="21343"/>
                <wp:lineTo x="21483" y="21343"/>
                <wp:lineTo x="21483" y="0"/>
                <wp:lineTo x="0" y="0"/>
              </wp:wrapPolygon>
            </wp:wrapTight>
            <wp:docPr id="16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9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9785C78">
      <w:pPr>
        <w:bidi w:val="0"/>
        <w:rPr>
          <w:rFonts w:hint="eastAsia"/>
          <w:lang w:val="en-US" w:eastAsia="zh-CN"/>
        </w:rPr>
      </w:pPr>
    </w:p>
    <w:p w14:paraId="0FFCBFC1">
      <w:pPr>
        <w:bidi w:val="0"/>
        <w:rPr>
          <w:rFonts w:hint="eastAsia"/>
          <w:lang w:val="en-US" w:eastAsia="zh-CN"/>
        </w:rPr>
      </w:pPr>
    </w:p>
    <w:p w14:paraId="0CBF9C8D">
      <w:pPr>
        <w:bidi w:val="0"/>
        <w:rPr>
          <w:rFonts w:hint="eastAsia"/>
          <w:lang w:val="en-US" w:eastAsia="zh-CN"/>
        </w:rPr>
      </w:pPr>
    </w:p>
    <w:p w14:paraId="0F9C0D71">
      <w:pPr>
        <w:bidi w:val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有效长度为</w:t>
      </w:r>
      <w:r>
        <w:rPr>
          <w:rFonts w:hint="eastAsia"/>
          <w:position w:val="-6"/>
          <w:lang w:val="en-US" w:eastAsia="zh-CN"/>
        </w:rPr>
        <w:object>
          <v:shape id="_x0000_i1140" o:spt="75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KSEE3" ShapeID="_x0000_i1140" DrawAspect="Content" ObjectID="_1468075840" r:id="rId203">
            <o:LockedField>false</o:LockedField>
          </o:OLEObject>
        </w:object>
      </w:r>
      <w:r>
        <w:rPr>
          <w:rFonts w:hint="eastAsia"/>
          <w:lang w:val="en-US" w:eastAsia="zh-CN"/>
        </w:rPr>
        <w:t>，故</w:t>
      </w:r>
      <w:r>
        <w:rPr>
          <w:rFonts w:hint="default"/>
          <w:position w:val="-6"/>
          <w:lang w:val="en-US" w:eastAsia="zh-CN"/>
        </w:rPr>
        <w:object>
          <v:shape id="_x0000_i1141" o:spt="75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KSEE3" ShapeID="_x0000_i1141" DrawAspect="Content" ObjectID="_1468075841" r:id="rId205">
            <o:LockedField>false</o:LockedField>
          </o:OLEObject>
        </w:object>
      </w:r>
    </w:p>
    <w:p w14:paraId="1DC50A16">
      <w:pPr>
        <w:pStyle w:val="2"/>
        <w:rPr>
          <w:rFonts w:hint="default"/>
          <w:lang w:val="en-US" w:eastAsia="zh-CN"/>
        </w:rPr>
      </w:pPr>
    </w:p>
    <w:p w14:paraId="30321950">
      <w:pPr>
        <w:pStyle w:val="2"/>
        <w:rPr>
          <w:rFonts w:hint="default"/>
          <w:lang w:val="en-US" w:eastAsia="zh-CN"/>
        </w:rPr>
      </w:pPr>
    </w:p>
    <w:p w14:paraId="4DB2872D">
      <w:pPr>
        <w:pStyle w:val="2"/>
        <w:rPr>
          <w:rFonts w:hint="default"/>
          <w:lang w:val="en-US" w:eastAsia="zh-CN"/>
        </w:rPr>
      </w:pPr>
    </w:p>
    <w:p w14:paraId="0EE33E31">
      <w:pPr>
        <w:pStyle w:val="2"/>
      </w:pPr>
      <w: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6350</wp:posOffset>
            </wp:positionV>
            <wp:extent cx="2009775" cy="1571625"/>
            <wp:effectExtent l="0" t="0" r="9525" b="9525"/>
            <wp:wrapTight wrapText="bothSides">
              <wp:wrapPolygon>
                <wp:start x="0" y="0"/>
                <wp:lineTo x="0" y="21469"/>
                <wp:lineTo x="21498" y="21469"/>
                <wp:lineTo x="21498" y="0"/>
                <wp:lineTo x="0" y="0"/>
              </wp:wrapPolygon>
            </wp:wrapTight>
            <wp:docPr id="14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1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55E65DF">
      <w:pPr>
        <w:bidi w:val="0"/>
        <w:rPr>
          <w:rFonts w:hint="default"/>
          <w:lang w:val="en-US" w:eastAsia="zh-CN"/>
        </w:rPr>
      </w:pPr>
    </w:p>
    <w:p w14:paraId="29ADAA7A">
      <w:pPr>
        <w:bidi w:val="0"/>
        <w:rPr>
          <w:rFonts w:hint="default"/>
          <w:lang w:val="en-US" w:eastAsia="zh-CN"/>
        </w:rPr>
      </w:pPr>
    </w:p>
    <w:p w14:paraId="7F1D706D">
      <w:p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position w:val="-24"/>
          <w:lang w:val="en-US" w:eastAsia="zh-CN"/>
        </w:rPr>
        <w:object>
          <v:shape id="_x0000_i1142" o:spt="75" type="#_x0000_t75" style="height:34pt;width:80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KSEE3" ShapeID="_x0000_i1142" DrawAspect="Content" ObjectID="_1468075842" r:id="rId208">
            <o:LockedField>false</o:LockedField>
          </o:OLEObject>
        </w:object>
      </w:r>
    </w:p>
    <w:p w14:paraId="02BC04BE">
      <w:pPr>
        <w:pStyle w:val="2"/>
        <w:rPr>
          <w:rFonts w:hint="default"/>
          <w:lang w:val="en-US" w:eastAsia="zh-CN"/>
        </w:rPr>
      </w:pPr>
    </w:p>
    <w:p w14:paraId="6836EC26">
      <w:pPr>
        <w:pStyle w:val="2"/>
        <w:rPr>
          <w:rFonts w:hint="default"/>
          <w:lang w:val="en-US" w:eastAsia="zh-CN"/>
        </w:rPr>
      </w:pPr>
    </w:p>
    <w:p w14:paraId="1151400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column">
                  <wp:posOffset>-91440</wp:posOffset>
                </wp:positionH>
                <wp:positionV relativeFrom="paragraph">
                  <wp:posOffset>2540</wp:posOffset>
                </wp:positionV>
                <wp:extent cx="1695450" cy="314325"/>
                <wp:effectExtent l="5080" t="4445" r="13970" b="5080"/>
                <wp:wrapNone/>
                <wp:docPr id="13" name="流程图: 终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5450" cy="314325"/>
                        </a:xfrm>
                        <a:prstGeom prst="flowChartTerminator">
                          <a:avLst/>
                        </a:prstGeom>
                        <a:solidFill>
                          <a:srgbClr val="FBE5D6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6" type="#_x0000_t116" style="position:absolute;left:0pt;margin-left:-7.2pt;margin-top:0.2pt;height:24.75pt;width:133.5pt;z-index:-251645952;mso-width-relative:page;mso-height-relative:page;" fillcolor="#FBE5D6" filled="t" stroked="t" coordsize="21600,21600" o:gfxdata="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/7mK+tgAAAAHAQAADwAAAAAAAAABACAAAAAiAAAAZHJzL2Rvd25yZXYueG1sUEsBAhQA&#10;FAAAAAgAh07iQCS0djfyAQAA2AMAAA4AAAAAAAAAAQAgAAAAJwEAAGRycy9lMm9Eb2MueG1sUEsF&#10;BgAAAAAGAAYAWQEAAIs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b/>
          <w:bCs/>
          <w:lang w:val="en-US" w:eastAsia="zh-CN"/>
        </w:rPr>
        <w:t>总结：奇形怪状图形求</w:t>
      </w:r>
      <w:r>
        <w:rPr>
          <w:rFonts w:hint="eastAsia"/>
          <w:b/>
          <w:bCs/>
          <w:position w:val="-4"/>
          <w:lang w:val="en-US" w:eastAsia="zh-CN"/>
        </w:rPr>
        <w:object>
          <v:shape id="_x0000_i114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KSEE3" ShapeID="_x0000_i1143" DrawAspect="Content" ObjectID="_1468075843" r:id="rId210">
            <o:LockedField>false</o:LockedField>
          </o:OLEObject>
        </w:object>
      </w:r>
    </w:p>
    <w:p w14:paraId="22DED6B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cs="Calibri"/>
          <w:b/>
          <w:bCs/>
          <w:lang w:val="en-US" w:eastAsia="zh-CN"/>
        </w:rPr>
      </w:pPr>
      <w:r>
        <w:rPr>
          <w:rFonts w:hint="default" w:ascii="Calibri" w:hAnsi="Calibri" w:cs="Calibri"/>
          <w:b/>
          <w:bCs/>
          <w:lang w:val="en-US" w:eastAsia="zh-CN"/>
        </w:rPr>
        <w:t>①</w:t>
      </w:r>
      <w:r>
        <w:rPr>
          <w:rFonts w:hint="eastAsia"/>
          <w:b/>
          <w:bCs/>
          <w:lang w:val="en-US" w:eastAsia="zh-CN"/>
        </w:rPr>
        <w:t xml:space="preserve">初末两点连线找等效长度 </w:t>
      </w:r>
      <w:r>
        <w:rPr>
          <w:rFonts w:hint="default" w:ascii="Calibri" w:hAnsi="Calibri" w:cs="Calibri"/>
          <w:b/>
          <w:bCs/>
          <w:lang w:val="en-US" w:eastAsia="zh-CN"/>
        </w:rPr>
        <w:t>②</w:t>
      </w:r>
      <w:r>
        <w:rPr>
          <w:rFonts w:hint="eastAsia" w:cs="Calibri"/>
          <w:b/>
          <w:bCs/>
          <w:lang w:val="en-US" w:eastAsia="zh-CN"/>
        </w:rPr>
        <w:t>分解等效杆长，找垂直</w:t>
      </w:r>
      <w:r>
        <w:rPr>
          <w:rFonts w:hint="eastAsia" w:cs="Calibri"/>
          <w:b/>
          <w:bCs/>
          <w:position w:val="-6"/>
          <w:lang w:val="en-US" w:eastAsia="zh-CN"/>
        </w:rPr>
        <w:object>
          <v:shape id="_x0000_i1144" o:spt="75" type="#_x0000_t75" style="height:11pt;width:9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KSEE3" ShapeID="_x0000_i1144" DrawAspect="Content" ObjectID="_1468075844" r:id="rId212">
            <o:LockedField>false</o:LockedField>
          </o:OLEObject>
        </w:object>
      </w:r>
      <w:r>
        <w:rPr>
          <w:rFonts w:hint="eastAsia" w:cs="Calibri"/>
          <w:b/>
          <w:bCs/>
          <w:lang w:val="en-US" w:eastAsia="zh-CN"/>
        </w:rPr>
        <w:t>的有效长度.</w:t>
      </w:r>
    </w:p>
    <w:p w14:paraId="74E5C55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cs="Calibri"/>
          <w:b w:val="0"/>
          <w:bCs w:val="0"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口诀：</w:t>
      </w:r>
      <w:r>
        <w:rPr>
          <w:rFonts w:hint="eastAsia" w:cs="Calibri"/>
          <w:b w:val="0"/>
          <w:bCs w:val="0"/>
          <w:lang w:val="en-US" w:eastAsia="zh-CN"/>
        </w:rPr>
        <w:t>动生平动真简单，复杂图形两头连，端点找</w:t>
      </w:r>
      <w:r>
        <w:rPr>
          <w:rFonts w:hint="eastAsia" w:cs="Calibri"/>
          <w:b w:val="0"/>
          <w:bCs w:val="0"/>
          <w:position w:val="-6"/>
          <w:lang w:val="en-US" w:eastAsia="zh-CN"/>
        </w:rPr>
        <w:object>
          <v:shape id="_x0000_i1145" o:spt="75" type="#_x0000_t75" style="height:11pt;width:9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KSEE3" ShapeID="_x0000_i1145" DrawAspect="Content" ObjectID="_1468075845" r:id="rId214">
            <o:LockedField>false</o:LockedField>
          </o:OLEObject>
        </w:object>
      </w:r>
      <w:r>
        <w:rPr>
          <w:rFonts w:hint="eastAsia" w:cs="Calibri"/>
          <w:b w:val="0"/>
          <w:bCs w:val="0"/>
          <w:lang w:val="en-US" w:eastAsia="zh-CN"/>
        </w:rPr>
        <w:t>引垂线，公式需带投影边.</w:t>
      </w:r>
    </w:p>
    <w:p w14:paraId="4F9BC88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cs="Calibri"/>
          <w:b/>
          <w:bCs/>
          <w:lang w:val="en-US" w:eastAsia="zh-CN"/>
        </w:rPr>
      </w:pPr>
      <w:r>
        <w:rPr>
          <w:rFonts w:hint="eastAsia" w:cs="Calibri"/>
          <w:b/>
          <w:bCs/>
          <w:lang w:val="en-US" w:eastAsia="zh-CN"/>
        </w:rPr>
        <w:t>2、转动切割</w:t>
      </w:r>
    </w:p>
    <w:p w14:paraId="259366F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73025</wp:posOffset>
            </wp:positionV>
            <wp:extent cx="1838325" cy="1438275"/>
            <wp:effectExtent l="0" t="0" r="9525" b="9525"/>
            <wp:wrapTight wrapText="bothSides">
              <wp:wrapPolygon>
                <wp:start x="0" y="0"/>
                <wp:lineTo x="0" y="21457"/>
                <wp:lineTo x="21488" y="21457"/>
                <wp:lineTo x="21488" y="0"/>
                <wp:lineTo x="0" y="0"/>
              </wp:wrapPolygon>
            </wp:wrapTight>
            <wp:docPr id="1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2"/>
                    <pic:cNvPicPr>
                      <a:picLocks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48B8FA6">
      <w:pPr>
        <w:bidi w:val="0"/>
        <w:rPr>
          <w:rFonts w:hint="default"/>
          <w:lang w:val="en-US" w:eastAsia="zh-CN"/>
        </w:rPr>
      </w:pPr>
    </w:p>
    <w:p w14:paraId="7F1AA830">
      <w:pPr>
        <w:bidi w:val="0"/>
        <w:jc w:val="left"/>
        <w:rPr>
          <w:rFonts w:hint="default"/>
          <w:lang w:val="en-US" w:eastAsia="zh-CN"/>
        </w:rPr>
      </w:pPr>
      <w:r>
        <w:rPr>
          <w:rFonts w:hint="default"/>
          <w:position w:val="-24"/>
          <w:lang w:val="en-US" w:eastAsia="zh-CN"/>
        </w:rPr>
        <w:object>
          <v:shape id="_x0000_i1146" o:spt="75" type="#_x0000_t75" style="height:31pt;width:153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KSEE3" ShapeID="_x0000_i1146" DrawAspect="Content" ObjectID="_1468075846" r:id="rId216">
            <o:LockedField>false</o:LockedField>
          </o:OLEObject>
        </w:object>
      </w:r>
    </w:p>
    <w:p w14:paraId="16D8801A">
      <w:pPr>
        <w:pStyle w:val="2"/>
        <w:rPr>
          <w:rFonts w:hint="default"/>
          <w:lang w:val="en-US" w:eastAsia="zh-CN"/>
        </w:rPr>
      </w:pPr>
      <w:r>
        <w:rPr>
          <w:rFonts w:hint="default"/>
          <w:position w:val="-24"/>
          <w:lang w:val="en-US" w:eastAsia="zh-CN"/>
        </w:rPr>
        <w:object>
          <v:shape id="_x0000_i1147" o:spt="75" type="#_x0000_t75" style="height:31pt;width:62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KSEE3" ShapeID="_x0000_i1147" DrawAspect="Content" ObjectID="_1468075847" r:id="rId218">
            <o:LockedField>false</o:LockedField>
          </o:OLEObject>
        </w:object>
      </w:r>
    </w:p>
    <w:p w14:paraId="2B6C5EA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例题演练</w:t>
      </w:r>
    </w:p>
    <w:p w14:paraId="7BE9730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1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35560</wp:posOffset>
                </wp:positionV>
                <wp:extent cx="419100" cy="247650"/>
                <wp:effectExtent l="5715" t="4445" r="13335" b="14605"/>
                <wp:wrapNone/>
                <wp:docPr id="22" name="流程图: 准备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5.7pt;margin-top:2.8pt;height:19.5pt;width:33pt;z-index:-251636736;mso-width-relative:page;mso-height-relative:page;" fillcolor="#DEEBF7" filled="t" stroked="t" coordsize="21600,21600" o:gfxdata="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Aol2O11wAAAAcBAAAPAAAAAAAAAAEAIAAAACIAAABkcnMvZG93bnJldi54bWxQSwEC&#10;FAAUAAAACACHTuJAZwqmOvUBAADYAwAADgAAAAAAAAABACAAAAAm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1．</w:t>
      </w:r>
      <w:r>
        <w:rPr>
          <w:rFonts w:hint="default" w:ascii="Times New Roman" w:hAnsi="Times New Roman" w:cs="Times New Roman"/>
        </w:rPr>
        <w:t>如图甲所示，面积</w:t>
      </w:r>
      <w:r>
        <w:rPr>
          <w:rFonts w:hint="default" w:ascii="Times New Roman" w:hAnsi="Times New Roman" w:eastAsia="Times New Roman" w:cs="Times New Roman"/>
          <w:i/>
        </w:rPr>
        <w:t>S</w:t>
      </w:r>
      <w:r>
        <w:rPr>
          <w:rFonts w:hint="default" w:ascii="Times New Roman" w:hAnsi="Times New Roman" w:cs="Times New Roman"/>
        </w:rPr>
        <w:t>=0.2m</w:t>
      </w:r>
      <w:r>
        <w:rPr>
          <w:rFonts w:hint="default" w:ascii="Times New Roman" w:hAnsi="Times New Roman" w:cs="Times New Roman"/>
          <w:vertAlign w:val="superscript"/>
        </w:rPr>
        <w:t>2</w:t>
      </w:r>
      <w:r>
        <w:rPr>
          <w:rFonts w:hint="default" w:ascii="Times New Roman" w:hAnsi="Times New Roman" w:cs="Times New Roman"/>
        </w:rPr>
        <w:t>的线圈，匝数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t>=630匝，总电阻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=1.0</w:t>
      </w:r>
      <w:r>
        <w:rPr>
          <w:rFonts w:hint="default" w:ascii="Times New Roman" w:hAnsi="Times New Roman" w:cs="Times New Roman"/>
        </w:rPr>
        <w:object>
          <v:shape id="_x0000_i1148" o:spt="75" alt="eqId0047f659c182291c84c224df6b5e993f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1" o:title="eqId0047f659c182291c84c224df6b5e993f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，线圈处在变化的磁场中，设磁场垂直纸面向外为正方向，磁感应强度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按图乙所示规律变化，方向垂直线圈平面，图甲中传感器可看成一个纯电阻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，并标有“3V，0.9W”，滑动变阻器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上标有“10</w:t>
      </w:r>
      <w:r>
        <w:rPr>
          <w:rFonts w:hint="default" w:ascii="Times New Roman" w:hAnsi="Times New Roman" w:cs="Times New Roman"/>
        </w:rPr>
        <w:object>
          <v:shape id="_x0000_i1149" o:spt="75" alt="eqId0047f659c182291c84c224df6b5e993f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1" o:title="eqId0047f659c182291c84c224df6b5e993f"/>
            <o:lock v:ext="edit" aspectratio="t"/>
            <w10:wrap type="none"/>
            <w10:anchorlock/>
          </v:shape>
          <o:OLEObject Type="Embed" ProgID="Equation.DSMT4" ShapeID="_x0000_i1149" DrawAspect="Content" ObjectID="_1468075849" r:id="rId22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，1A”。则下列说法正确的是（　　）</w:t>
      </w:r>
    </w:p>
    <w:p w14:paraId="4A44BA4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3038475" cy="1133475"/>
            <wp:effectExtent l="0" t="0" r="9525" b="9525"/>
            <wp:docPr id="23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75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E9B7E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A．电流表的电流方向向左</w:t>
      </w:r>
      <w:r>
        <w:rPr>
          <w:rFonts w:hint="eastAsia" w:ascii="Times New Roman" w:hAnsi="Times New Roman" w:cs="Times New Roman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</w:rPr>
        <w:t>B．线圈中产生的感应电动势为定值</w:t>
      </w:r>
    </w:p>
    <w:p w14:paraId="1A470D9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C．为了保证电路的安全，电路中允许通过的电流最大值为1A</w:t>
      </w:r>
    </w:p>
    <w:p w14:paraId="51C767A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D．若滑动变阻器的滑片置于最左端，为了保证电路的安全，图乙中的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最小值为20s</w:t>
      </w:r>
    </w:p>
    <w:p w14:paraId="2DF5AD0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A．根据楞次定律，回路中产生顺时针方向的电流，电流表的电流方向向右，故A错误；</w:t>
      </w:r>
    </w:p>
    <w:p w14:paraId="5D043D05">
      <w:pPr>
        <w:spacing w:line="360" w:lineRule="auto"/>
        <w:jc w:val="left"/>
        <w:textAlignment w:val="center"/>
        <w:rPr>
          <w:rFonts w:hint="default" w:ascii="Times New Roman" w:hAnsi="Times New Roman" w:eastAsia="Times New Roman" w:cs="Times New Roman"/>
          <w:i/>
        </w:rPr>
      </w:pPr>
      <w:r>
        <w:rPr>
          <w:rFonts w:hint="default" w:ascii="Times New Roman" w:hAnsi="Times New Roman" w:cs="Times New Roman"/>
        </w:rPr>
        <w:t>B．因为</w:t>
      </w:r>
      <w:r>
        <w:rPr>
          <w:rFonts w:hint="default" w:ascii="Times New Roman" w:hAnsi="Times New Roman" w:cs="Times New Roman"/>
        </w:rPr>
        <w:object>
          <v:shape id="_x0000_i1150" o:spt="75" alt="eqId8ca6de4045fee016d8ae1f62378f4cc8" type="#_x0000_t75" style="height:27.25pt;width:18.45pt;" o:ole="t" filled="f" o:preferrelative="t" stroked="f" coordsize="21600,21600">
            <v:path/>
            <v:fill on="f" focussize="0,0"/>
            <v:stroke on="f" joinstyle="miter"/>
            <v:imagedata r:id="rId225" o:title="eqId8ca6de4045fee016d8ae1f62378f4cc8"/>
            <o:lock v:ext="edit" aspectratio="t"/>
            <w10:wrap type="none"/>
            <w10:anchorlock/>
          </v:shape>
          <o:OLEObject Type="Embed" ProgID="Equation.DSMT4" ShapeID="_x0000_i1150" DrawAspect="Content" ObjectID="_1468075850" r:id="rId22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恒定，所以根据法拉第电磁感应定律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object>
          <v:shape id="_x0000_i1151" o:spt="75" alt="eqId8ca6de4045fee016d8ae1f62378f4cc8" type="#_x0000_t75" style="height:27.25pt;width:18.45pt;" o:ole="t" filled="f" o:preferrelative="t" stroked="f" coordsize="21600,21600">
            <v:path/>
            <v:fill on="f" focussize="0,0"/>
            <v:stroke on="f" joinstyle="miter"/>
            <v:imagedata r:id="rId225" o:title="eqId8ca6de4045fee016d8ae1f62378f4cc8"/>
            <o:lock v:ext="edit" aspectratio="t"/>
            <w10:wrap type="none"/>
            <w10:anchorlock/>
          </v:shape>
          <o:OLEObject Type="Embed" ProgID="Equation.DSMT4" ShapeID="_x0000_i1151" DrawAspect="Content" ObjectID="_1468075851" r:id="rId22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i/>
        </w:rPr>
        <w:t>S</w:t>
      </w:r>
    </w:p>
    <w:p w14:paraId="48C3856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线圈中产生恒定的感应电动势，故B正确；</w:t>
      </w:r>
    </w:p>
    <w:p w14:paraId="3633967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C．传感器正常工作时电阻为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152" o:spt="75" alt="eqId27a3223541425051e62b101b28f624c8" type="#_x0000_t75" style="height:29.1pt;width:17.55pt;" o:ole="t" filled="f" o:preferrelative="t" stroked="f" coordsize="21600,21600">
            <v:path/>
            <v:fill on="f" focussize="0,0"/>
            <v:stroke on="f" joinstyle="miter"/>
            <v:imagedata r:id="rId228" o:title="eqId27a3223541425051e62b101b28f624c8"/>
            <o:lock v:ext="edit" aspectratio="t"/>
            <w10:wrap type="none"/>
            <w10:anchorlock/>
          </v:shape>
          <o:OLEObject Type="Embed" ProgID="Equation.DSMT4" ShapeID="_x0000_i1152" DrawAspect="Content" ObjectID="_1468075852" r:id="rId22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153" o:spt="75" alt="eqIdba92ae0ae9a5e342c184b62dd50b984a" type="#_x0000_t75" style="height:28.9pt;width:18.45pt;" o:ole="t" filled="f" o:preferrelative="t" stroked="f" coordsize="21600,21600">
            <v:path/>
            <v:fill on="f" focussize="0,0"/>
            <v:stroke on="f" joinstyle="miter"/>
            <v:imagedata r:id="rId230" o:title="eqIdba92ae0ae9a5e342c184b62dd50b984a"/>
            <o:lock v:ext="edit" aspectratio="t"/>
            <w10:wrap type="none"/>
            <w10:anchorlock/>
          </v:shape>
          <o:OLEObject Type="Embed" ProgID="Equation.DSMT4" ShapeID="_x0000_i1153" DrawAspect="Content" ObjectID="_1468075853" r:id="rId22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Ω＝10Ω</w:t>
      </w:r>
    </w:p>
    <w:p w14:paraId="4F81067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工作电流为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154" o:spt="75" alt="eqIdcf204a2b486ee226301a7171cc6b9133" type="#_x0000_t75" style="height:26.9pt;width:13.15pt;" o:ole="t" filled="f" o:preferrelative="t" stroked="f" coordsize="21600,21600">
            <v:path/>
            <v:fill on="f" focussize="0,0"/>
            <v:stroke on="f" joinstyle="miter"/>
            <v:imagedata r:id="rId232" o:title="eqIdcf204a2b486ee226301a7171cc6b9133"/>
            <o:lock v:ext="edit" aspectratio="t"/>
            <w10:wrap type="none"/>
            <w10:anchorlock/>
          </v:shape>
          <o:OLEObject Type="Embed" ProgID="Equation.DSMT4" ShapeID="_x0000_i1154" DrawAspect="Content" ObjectID="_1468075854" r:id="rId23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155" o:spt="75" alt="eqId0d41840af35e218a5639a2eff4d80b54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234" o:title="eqId0d41840af35e218a5639a2eff4d80b54"/>
            <o:lock v:ext="edit" aspectratio="t"/>
            <w10:wrap type="none"/>
            <w10:anchorlock/>
          </v:shape>
          <o:OLEObject Type="Embed" ProgID="Equation.DSMT4" ShapeID="_x0000_i1155" DrawAspect="Content" ObjectID="_1468075855" r:id="rId23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A＝0.3A</w:t>
      </w:r>
    </w:p>
    <w:p w14:paraId="57DD18F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变阻器的工作电流是1A，所以电路允许通过的最大电流为0.3A，故C错误；</w:t>
      </w:r>
    </w:p>
    <w:p w14:paraId="4813201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D．滑动变阻器触头位于最左端时外电路电阻为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eastAsia="MS Mincho" w:cs="Times New Roman"/>
          <w:i/>
          <w:vertAlign w:val="subscript"/>
        </w:rPr>
        <w:t>外</w:t>
      </w:r>
      <w:r>
        <w:rPr>
          <w:rFonts w:hint="default" w:ascii="Times New Roman" w:hAnsi="Times New Roman" w:cs="Times New Roman"/>
        </w:rPr>
        <w:t>＝20Ω</w:t>
      </w:r>
    </w:p>
    <w:p w14:paraId="013481F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电源电动势的最大值为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（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eastAsia="MS Mincho" w:cs="Times New Roman"/>
          <w:i/>
          <w:vertAlign w:val="subscript"/>
        </w:rPr>
        <w:t>外</w:t>
      </w:r>
      <w:r>
        <w:rPr>
          <w:rFonts w:hint="default" w:ascii="Times New Roman" w:hAnsi="Times New Roman" w:cs="Times New Roman"/>
        </w:rPr>
        <w:t>＋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）＝6.3V</w:t>
      </w:r>
    </w:p>
    <w:p w14:paraId="5E77973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由法拉第电磁感应定律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object>
          <v:shape id="_x0000_i1156" o:spt="75" alt="eqId7ccdb000d3aab479fe4781b40f283083" type="#_x0000_t75" style="height:27.35pt;width:19.35pt;" o:ole="t" filled="f" o:preferrelative="t" stroked="f" coordsize="21600,21600">
            <v:path/>
            <v:fill on="f" focussize="0,0"/>
            <v:stroke on="f" joinstyle="miter"/>
            <v:imagedata r:id="rId236" o:title="eqId7ccdb000d3aab479fe4781b40f283083"/>
            <o:lock v:ext="edit" aspectratio="t"/>
            <w10:wrap type="none"/>
            <w10:anchorlock/>
          </v:shape>
          <o:OLEObject Type="Embed" ProgID="Equation.DSMT4" ShapeID="_x0000_i1156" DrawAspect="Content" ObjectID="_1468075856" r:id="rId23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157" o:spt="75" alt="eqId71aeac0678dde49166c74c753c7dfbc5" type="#_x0000_t75" style="height:29.7pt;width:60.7pt;" o:ole="t" filled="f" o:preferrelative="t" stroked="f" coordsize="21600,21600">
            <v:path/>
            <v:fill on="f" focussize="0,0"/>
            <v:stroke on="f" joinstyle="miter"/>
            <v:imagedata r:id="rId238" o:title="eqId71aeac0678dde49166c74c753c7dfbc5"/>
            <o:lock v:ext="edit" aspectratio="t"/>
            <w10:wrap type="none"/>
            <w10:anchorlock/>
          </v:shape>
          <o:OLEObject Type="Embed" ProgID="Equation.DSMT4" ShapeID="_x0000_i1157" DrawAspect="Content" ObjectID="_1468075857" r:id="rId23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得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＝40s故D错误。故选B。</w:t>
      </w:r>
    </w:p>
    <w:p w14:paraId="3F007EE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>
                <wp:simplePos x="0" y="0"/>
                <wp:positionH relativeFrom="column">
                  <wp:posOffset>-81915</wp:posOffset>
                </wp:positionH>
                <wp:positionV relativeFrom="paragraph">
                  <wp:posOffset>10795</wp:posOffset>
                </wp:positionV>
                <wp:extent cx="419100" cy="247650"/>
                <wp:effectExtent l="5715" t="4445" r="13335" b="14605"/>
                <wp:wrapNone/>
                <wp:docPr id="24" name="流程图: 准备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6.45pt;margin-top:0.85pt;height:19.5pt;width:33pt;z-index:-251635712;mso-width-relative:page;mso-height-relative:page;" fillcolor="#DEEBF7" filled="t" stroked="t" coordsize="21600,21600" o:gfxdata="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MtJ2F2AAAAAcBAAAPAAAAAAAAAAEAIAAAACIAAABkcnMvZG93bnJldi54bWxQSwEC&#10;FAAUAAAACACHTuJAoS2G8PQBAADY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2．</w:t>
      </w:r>
      <w:r>
        <w:rPr>
          <w:rFonts w:hint="default" w:ascii="Times New Roman" w:hAnsi="Times New Roman" w:cs="Times New Roman"/>
        </w:rPr>
        <w:t>截面积</w:t>
      </w:r>
      <w:r>
        <w:rPr>
          <w:rFonts w:hint="default" w:ascii="Times New Roman" w:hAnsi="Times New Roman" w:eastAsia="Times New Roman" w:cs="Times New Roman"/>
          <w:i/>
        </w:rPr>
        <w:t>S=</w:t>
      </w:r>
      <w:r>
        <w:rPr>
          <w:rFonts w:hint="default" w:ascii="Times New Roman" w:hAnsi="Times New Roman" w:cs="Times New Roman"/>
        </w:rPr>
        <w:t>0.5m</w:t>
      </w:r>
      <w:r>
        <w:rPr>
          <w:rFonts w:hint="default" w:ascii="Times New Roman" w:hAnsi="Times New Roman" w:cs="Times New Roman"/>
          <w:vertAlign w:val="superscript"/>
        </w:rPr>
        <w:t>2</w: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eastAsia="Times New Roman" w:cs="Times New Roman"/>
          <w:i/>
        </w:rPr>
        <w:t>n=</w:t>
      </w:r>
      <w:r>
        <w:rPr>
          <w:rFonts w:hint="default" w:ascii="Times New Roman" w:hAnsi="Times New Roman" w:cs="Times New Roman"/>
        </w:rPr>
        <w:t>100匝的圆形线圈，处在如图甲所示的磁场内，磁场方向与线圈平面垂直，磁感应强度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 xml:space="preserve">变化的规律如图乙所示，已知电路中 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=3Ω，</w:t>
      </w:r>
      <w:r>
        <w:rPr>
          <w:rFonts w:hint="default" w:ascii="Times New Roman" w:hAnsi="Times New Roman" w:eastAsia="Times New Roman" w:cs="Times New Roman"/>
          <w:i/>
        </w:rPr>
        <w:t>C</w:t>
      </w:r>
      <w:r>
        <w:rPr>
          <w:rFonts w:hint="default" w:ascii="Times New Roman" w:hAnsi="Times New Roman" w:cs="Times New Roman"/>
        </w:rPr>
        <w:t>=10μF，线圈电阻</w:t>
      </w:r>
      <w:r>
        <w:rPr>
          <w:rFonts w:hint="default" w:ascii="Times New Roman" w:hAnsi="Times New Roman" w:eastAsia="Times New Roman" w:cs="Times New Roman"/>
          <w:i/>
        </w:rPr>
        <w:t>r=</w:t>
      </w:r>
      <w:r>
        <w:rPr>
          <w:rFonts w:hint="default" w:ascii="Times New Roman" w:hAnsi="Times New Roman" w:cs="Times New Roman"/>
        </w:rPr>
        <w:t>2Ω，导线电阻忽略不计，</w:t>
      </w:r>
      <w:r>
        <w:rPr>
          <w:rFonts w:hint="default" w:ascii="Times New Roman" w:hAnsi="Times New Roman" w:eastAsia="Times New Roman" w:cs="Times New Roman"/>
          <w:i/>
        </w:rPr>
        <w:t>t=</w:t>
      </w:r>
      <w:r>
        <w:rPr>
          <w:rFonts w:hint="default" w:ascii="Times New Roman" w:hAnsi="Times New Roman" w:cs="Times New Roman"/>
        </w:rPr>
        <w:t>0时刻磁场方向垂直线圈平面向里，则有（</w:t>
      </w:r>
      <w:r>
        <w:rPr>
          <w:rFonts w:hint="default" w:ascii="Times New Roman" w:hAnsi="Times New Roman" w:eastAsia="'Times New Roman'" w:cs="Times New Roman"/>
        </w:rPr>
        <w:t>       </w:t>
      </w:r>
      <w:r>
        <w:rPr>
          <w:rFonts w:hint="default" w:ascii="Times New Roman" w:hAnsi="Times New Roman" w:cs="Times New Roman"/>
        </w:rPr>
        <w:t>）</w:t>
      </w:r>
    </w:p>
    <w:p w14:paraId="0810729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072640" cy="876300"/>
            <wp:effectExtent l="0" t="0" r="3810" b="0"/>
            <wp:docPr id="25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84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207264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D17E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A．电容器两端电压为10V</w:t>
      </w:r>
      <w:r>
        <w:rPr>
          <w:rFonts w:hint="eastAsia" w:ascii="Times New Roman" w:hAnsi="Times New Roman" w:cs="Times New Roman"/>
          <w:lang w:val="en-US" w:eastAsia="zh-CN"/>
        </w:rPr>
        <w:t xml:space="preserve">    </w:t>
      </w:r>
      <w:r>
        <w:rPr>
          <w:rFonts w:hint="default" w:ascii="Times New Roman" w:hAnsi="Times New Roman" w:cs="Times New Roman"/>
        </w:rPr>
        <w:t>B．通过电阻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的感应电流大小为20A</w:t>
      </w:r>
    </w:p>
    <w:p w14:paraId="1978540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C．通过电阻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的电流方向为</w:t>
      </w:r>
      <w:r>
        <w:rPr>
          <w:rFonts w:hint="default" w:ascii="Times New Roman" w:hAnsi="Times New Roman" w:eastAsia="Times New Roman" w:cs="Times New Roman"/>
          <w:i/>
        </w:rPr>
        <w:t>b-R-a</w:t>
      </w:r>
      <w:r>
        <w:rPr>
          <w:rFonts w:hint="eastAsia" w:ascii="Times New Roman" w:hAnsi="Times New Roman" w:cs="Times New Roman"/>
          <w:i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</w:rPr>
        <w:t>D．电容器所带的电荷量6×10</w:t>
      </w:r>
      <w:r>
        <w:rPr>
          <w:rFonts w:hint="default" w:ascii="Times New Roman" w:hAnsi="Times New Roman" w:cs="Times New Roman"/>
          <w:vertAlign w:val="superscript"/>
        </w:rPr>
        <w:t>-5</w:t>
      </w:r>
      <w:r>
        <w:rPr>
          <w:rFonts w:hint="default" w:ascii="Times New Roman" w:hAnsi="Times New Roman" w:cs="Times New Roman"/>
        </w:rPr>
        <w:t>C</w:t>
      </w:r>
    </w:p>
    <w:p w14:paraId="37E65B5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A、由图像乙可知：根据法拉第电磁感应定律：</w:t>
      </w:r>
      <w:r>
        <w:rPr>
          <w:rFonts w:hint="default" w:ascii="Times New Roman" w:hAnsi="Times New Roman" w:cs="Times New Roman"/>
        </w:rPr>
        <w:object>
          <v:shape id="_x0000_i1158" o:spt="75" alt="eqIdd9fac72c88f05fb1accfccea59a8888d" type="#_x0000_t75" style="height:27pt;width:154.85pt;" o:ole="t" filled="f" o:preferrelative="t" stroked="f" coordsize="21600,21600">
            <v:path/>
            <v:fill on="f" focussize="0,0"/>
            <v:stroke on="f" joinstyle="miter"/>
            <v:imagedata r:id="rId241" o:title="eqIdd9fac72c88f05fb1accfccea59a8888d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0">
            <o:LockedField>false</o:LockedField>
          </o:OLEObject>
        </w:object>
      </w:r>
    </w:p>
    <w:p w14:paraId="3039C6D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根据闭合电路欧姆定律，可以得到：</w:t>
      </w:r>
      <w:r>
        <w:rPr>
          <w:rFonts w:hint="default" w:ascii="Times New Roman" w:hAnsi="Times New Roman" w:cs="Times New Roman"/>
        </w:rPr>
        <w:object>
          <v:shape id="_x0000_i1159" o:spt="75" alt="eqIda2bcf65448b8e17b29935ee877741e43" type="#_x0000_t75" style="height:27pt;width:104.7pt;" o:ole="t" filled="f" o:preferrelative="t" stroked="f" coordsize="21600,21600">
            <v:path/>
            <v:fill on="f" focussize="0,0"/>
            <v:stroke on="f" joinstyle="miter"/>
            <v:imagedata r:id="rId243" o:title="eqIda2bcf65448b8e17b29935ee877741e43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2">
            <o:LockedField>false</o:LockedField>
          </o:OLEObject>
        </w:object>
      </w:r>
    </w:p>
    <w:p w14:paraId="6797243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根据欧姆定律可知电阻R两端电压为：</w:t>
      </w:r>
      <w:r>
        <w:rPr>
          <w:rFonts w:hint="default" w:ascii="Times New Roman" w:hAnsi="Times New Roman" w:cs="Times New Roman"/>
        </w:rPr>
        <w:object>
          <v:shape id="_x0000_i1160" o:spt="75" alt="eqId740f6bdb8628b5db5727a1c69458d1b1" type="#_x0000_t75" style="height:15.85pt;width:95.9pt;" o:ole="t" filled="f" o:preferrelative="t" stroked="f" coordsize="21600,21600">
            <v:path/>
            <v:fill on="f" focussize="0,0"/>
            <v:stroke on="f" joinstyle="miter"/>
            <v:imagedata r:id="rId245" o:title="eqId740f6bdb8628b5db5727a1c69458d1b1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4">
            <o:LockedField>false</o:LockedField>
          </o:OLEObject>
        </w:object>
      </w:r>
    </w:p>
    <w:p w14:paraId="104793A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由于电容器与电阻R并联，则可知电容器两端电压为</w:t>
      </w:r>
      <w:r>
        <w:rPr>
          <w:rFonts w:hint="default" w:ascii="Times New Roman" w:hAnsi="Times New Roman" w:cs="Times New Roman"/>
        </w:rPr>
        <w:object>
          <v:shape id="_x0000_i1161" o:spt="75" alt="eqId6e01874370155790b6e69bb9946440b7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247" o:title="eqId6e01874370155790b6e69bb9946440b7"/>
            <o:lock v:ext="edit" aspectratio="t"/>
            <w10:wrap type="none"/>
            <w10:anchorlock/>
          </v:shape>
          <o:OLEObject Type="Embed" ProgID="Equation.DSMT4" ShapeID="_x0000_i1161" DrawAspect="Content" ObjectID="_1468075861" r:id="rId246">
            <o:LockedField>false</o:LockedField>
          </o:OLEObject>
        </w:object>
      </w:r>
    </w:p>
    <w:p w14:paraId="47EE79D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则电容器带电量为：</w:t>
      </w:r>
      <w:r>
        <w:rPr>
          <w:rFonts w:hint="default" w:ascii="Times New Roman" w:hAnsi="Times New Roman" w:cs="Times New Roman"/>
        </w:rPr>
        <w:object>
          <v:shape id="_x0000_i1162" o:spt="75" alt="eqId6ba354e978b5905894a1d0694bdbf16b" type="#_x0000_t75" style="height:16.45pt;width:157.5pt;" o:ole="t" filled="f" o:preferrelative="t" stroked="f" coordsize="21600,21600">
            <v:path/>
            <v:fill on="f" focussize="0,0"/>
            <v:stroke on="f" joinstyle="miter"/>
            <v:imagedata r:id="rId249" o:title="eqId6ba354e978b5905894a1d0694bdbf16b"/>
            <o:lock v:ext="edit" aspectratio="t"/>
            <w10:wrap type="none"/>
            <w10:anchorlock/>
          </v:shape>
          <o:OLEObject Type="Embed" ProgID="Equation.DSMT4" ShapeID="_x0000_i1162" DrawAspect="Content" ObjectID="_1468075862" r:id="rId24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，故选项AB错误，D正确；</w:t>
      </w:r>
    </w:p>
    <w:p w14:paraId="69A1A08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C、根据题意，在</w:t>
      </w:r>
      <w:r>
        <w:rPr>
          <w:rFonts w:hint="default" w:ascii="Times New Roman" w:hAnsi="Times New Roman" w:cs="Times New Roman"/>
        </w:rPr>
        <w:object>
          <v:shape id="_x0000_i1163" o:spt="75" alt="eqId2849552fc8e9ba68805510717bd420fb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251" o:title="eqId2849552fc8e9ba68805510717bd420fb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 xml:space="preserve">磁场方向垂直纸面向里并且减弱，根据楞次定律可知，通过电阻的电流方向为： </w:t>
      </w:r>
      <w:r>
        <w:rPr>
          <w:rFonts w:hint="default" w:ascii="Times New Roman" w:hAnsi="Times New Roman" w:cs="Times New Roman"/>
        </w:rPr>
        <w:object>
          <v:shape id="_x0000_i1164" o:spt="75" alt="eqId6ca1400884bef2fe511bd26f0fff28fe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253" o:title="eqId6ca1400884bef2fe511bd26f0fff28fe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；</w:t>
      </w:r>
    </w:p>
    <w:p w14:paraId="11DF9E3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在</w:t>
      </w:r>
      <w:r>
        <w:rPr>
          <w:rFonts w:hint="default" w:ascii="Times New Roman" w:hAnsi="Times New Roman" w:cs="Times New Roman"/>
        </w:rPr>
        <w:object>
          <v:shape id="_x0000_i1165" o:spt="75" alt="eqIdd821739f1f8cae2be904170a108c4555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255" o:title="eqIdd821739f1f8cae2be904170a108c4555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 xml:space="preserve">磁场方向垂直纸面向外并且增强，根据楞次定律可知，通过电阻的电流方向为： </w:t>
      </w:r>
      <w:r>
        <w:rPr>
          <w:rFonts w:hint="default" w:ascii="Times New Roman" w:hAnsi="Times New Roman" w:cs="Times New Roman"/>
        </w:rPr>
        <w:object>
          <v:shape id="_x0000_i1166" o:spt="75" alt="eqId6ca1400884bef2fe511bd26f0fff28fe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253" o:title="eqId6ca1400884bef2fe511bd26f0fff28fe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，故选项C错误．</w:t>
      </w:r>
    </w:p>
    <w:p w14:paraId="2118BC4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>
                <wp:simplePos x="0" y="0"/>
                <wp:positionH relativeFrom="column">
                  <wp:posOffset>-81915</wp:posOffset>
                </wp:positionH>
                <wp:positionV relativeFrom="paragraph">
                  <wp:posOffset>16510</wp:posOffset>
                </wp:positionV>
                <wp:extent cx="419100" cy="247650"/>
                <wp:effectExtent l="5715" t="4445" r="13335" b="14605"/>
                <wp:wrapNone/>
                <wp:docPr id="40" name="流程图: 准备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6.45pt;margin-top:1.3pt;height:19.5pt;width:33pt;z-index:-251634688;mso-width-relative:page;mso-height-relative:page;" fillcolor="#DEEBF7" filled="t" stroked="t" coordsize="21600,21600" o:gfxdata="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kY2ac2AAAAAcBAAAPAAAAAAAAAAEAIAAAACIAAABkcnMvZG93bnJldi54bWxQSwEC&#10;FAAUAAAACACHTuJAuFKkuPQBAADY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3．</w:t>
      </w:r>
      <w:r>
        <w:rPr>
          <w:rFonts w:hint="default" w:ascii="Times New Roman" w:hAnsi="Times New Roman" w:cs="Times New Roman"/>
        </w:rPr>
        <w:t>如图甲所示，面积为</w:t>
      </w:r>
      <w:r>
        <w:rPr>
          <w:rFonts w:hint="default" w:ascii="Times New Roman" w:hAnsi="Times New Roman" w:cs="Times New Roman"/>
        </w:rPr>
        <w:object>
          <v:shape id="_x0000_i1167" o:spt="75" alt="eqIdabd73315bf7e7e2725e3cff8bedac241" type="#_x0000_t75" style="height:14.35pt;width:28.15pt;" o:ole="t" filled="f" o:preferrelative="t" stroked="f" coordsize="21600,21600">
            <v:path/>
            <v:fill on="f" focussize="0,0"/>
            <v:stroke on="f" joinstyle="miter"/>
            <v:imagedata r:id="rId258" o:title="eqIdabd73315bf7e7e2725e3cff8bedac241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的100匝线圈处在匀强磁场中，线圈电阻</w:t>
      </w:r>
      <w:r>
        <w:rPr>
          <w:rFonts w:hint="default" w:ascii="Times New Roman" w:hAnsi="Times New Roman" w:cs="Times New Roman"/>
        </w:rPr>
        <w:object>
          <v:shape id="_x0000_i1168" o:spt="75" alt="eqIdee2cebd832ad70a6391679ca197a69b7" type="#_x0000_t75" style="height:11.35pt;width:32.55pt;" o:ole="t" filled="f" o:preferrelative="t" stroked="f" coordsize="21600,21600">
            <v:path/>
            <v:fill on="f" focussize="0,0"/>
            <v:stroke on="f" joinstyle="miter"/>
            <v:imagedata r:id="rId260" o:title="eqIdee2cebd832ad70a6391679ca197a69b7"/>
            <o:lock v:ext="edit" aspectratio="t"/>
            <w10:wrap type="none"/>
            <w10:anchorlock/>
          </v:shape>
          <o:OLEObject Type="Embed" ProgID="Equation.DSMT4" ShapeID="_x0000_i1168" DrawAspect="Content" ObjectID="_1468075868" r:id="rId25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，磁场方向垂直于线圈平面向里，已知磁感应强度随时间变化的规律如图乙所示，定值电阻</w:t>
      </w:r>
      <w:r>
        <w:rPr>
          <w:rFonts w:hint="default" w:ascii="Times New Roman" w:hAnsi="Times New Roman" w:cs="Times New Roman"/>
        </w:rPr>
        <w:object>
          <v:shape id="_x0000_i1169" o:spt="75" alt="eqId2a7fc3a1c0b4b877293e95dfb00cb34a" type="#_x0000_t75" style="height:12.2pt;width:34.25pt;" o:ole="t" filled="f" o:preferrelative="t" stroked="f" coordsize="21600,21600">
            <v:path/>
            <v:fill on="f" focussize="0,0"/>
            <v:stroke on="f" joinstyle="miter"/>
            <v:imagedata r:id="rId262" o:title="eqId2a7fc3a1c0b4b877293e95dfb00cb34a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。下列说法正确的是（</w:t>
      </w:r>
      <w:r>
        <w:rPr>
          <w:rFonts w:hint="default" w:ascii="Times New Roman" w:hAnsi="Times New Roman" w:eastAsia="'Times New Roman'" w:cs="Times New Roman"/>
        </w:rPr>
        <w:t>       </w:t>
      </w:r>
      <w:r>
        <w:rPr>
          <w:rFonts w:hint="default" w:ascii="Times New Roman" w:hAnsi="Times New Roman" w:cs="Times New Roman"/>
        </w:rPr>
        <w:t>）</w:t>
      </w:r>
    </w:p>
    <w:p w14:paraId="5AE5803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771775" cy="1500505"/>
            <wp:effectExtent l="0" t="0" r="9525" b="4445"/>
            <wp:docPr id="42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97"/>
                    <pic:cNvPicPr>
                      <a:picLocks noChangeAspect="1"/>
                    </pic:cNvPicPr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5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4FC1A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A．线圈中产生的感应电动势均匀增大</w:t>
      </w:r>
      <w:r>
        <w:rPr>
          <w:rFonts w:hint="eastAsia" w:ascii="Times New Roman" w:hAnsi="Times New Roman" w:cs="Times New Roman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</w:rPr>
        <w:t>B．</w:t>
      </w:r>
      <w:r>
        <w:rPr>
          <w:rFonts w:hint="default" w:ascii="Times New Roman" w:hAnsi="Times New Roman" w:cs="Times New Roman"/>
        </w:rPr>
        <w:object>
          <v:shape id="_x0000_i1170" o:spt="75" alt="eqId0a6936d370d6a238a608ca56f87198de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265" o:title="eqId0a6936d370d6a238a608ca56f87198de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cs="Times New Roman"/>
        </w:rPr>
        <w:object>
          <v:shape id="_x0000_i1171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267" o:title="eqId2c94bb12cee76221e13f9ef955b0aab1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两点间电压为</w:t>
      </w:r>
      <w:r>
        <w:rPr>
          <w:rFonts w:hint="default" w:ascii="Times New Roman" w:hAnsi="Times New Roman" w:cs="Times New Roman"/>
        </w:rPr>
        <w:object>
          <v:shape id="_x0000_i1172" o:spt="75" alt="eqIdaaf1023c87754df38cf8a591fe1716ea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269" o:title="eqIdaaf1023c87754df38cf8a591fe1716ea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8">
            <o:LockedField>false</o:LockedField>
          </o:OLEObject>
        </w:object>
      </w:r>
    </w:p>
    <w:p w14:paraId="5F87C6A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</w:t>
      </w:r>
      <w:r>
        <w:rPr>
          <w:rFonts w:hint="default" w:ascii="Times New Roman" w:hAnsi="Times New Roman" w:cs="Times New Roman"/>
        </w:rPr>
        <w:object>
          <v:shape id="_x0000_i1173" o:spt="75" alt="eqId0a6936d370d6a238a608ca56f87198de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265" o:title="eqId0a6936d370d6a238a608ca56f87198de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点电势比</w:t>
      </w:r>
      <w:r>
        <w:rPr>
          <w:rFonts w:hint="default" w:ascii="Times New Roman" w:hAnsi="Times New Roman" w:cs="Times New Roman"/>
        </w:rPr>
        <w:object>
          <v:shape id="_x0000_i1174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267" o:title="eqId2c94bb12cee76221e13f9ef955b0aab1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点电势低</w:t>
      </w:r>
      <w:r>
        <w:rPr>
          <w:rFonts w:hint="default" w:ascii="Times New Roman" w:hAnsi="Times New Roman" w:cs="Times New Roman"/>
        </w:rPr>
        <w:object>
          <v:shape id="_x0000_i1175" o:spt="75" alt="eqIda35a1d86d644eb84710105e8ef2e25ef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273" o:title="eqIda35a1d86d644eb84710105e8ef2e25ef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2">
            <o:LockedField>false</o:LockedField>
          </o:OLEObject>
        </w:object>
      </w:r>
      <w:r>
        <w:rPr>
          <w:rFonts w:hint="eastAsia" w:ascii="Times New Roman" w:hAnsi="Times New Roman" w:cs="Times New Roman"/>
          <w:lang w:val="en-US" w:eastAsia="zh-CN"/>
        </w:rPr>
        <w:t xml:space="preserve">    </w:t>
      </w:r>
      <w:r>
        <w:rPr>
          <w:rFonts w:hint="default" w:ascii="Times New Roman" w:hAnsi="Times New Roman" w:cs="Times New Roman"/>
        </w:rPr>
        <w:t>D．</w:t>
      </w:r>
      <w:r>
        <w:rPr>
          <w:rFonts w:hint="default" w:ascii="Times New Roman" w:hAnsi="Times New Roman" w:cs="Times New Roman"/>
        </w:rPr>
        <w:object>
          <v:shape id="_x0000_i1176" o:spt="75" alt="eqId4730b7c436f0525e3ed5bc4f29b131e4" type="#_x0000_t75" style="height:12.1pt;width:28.1pt;" o:ole="t" filled="f" o:preferrelative="t" stroked="f" coordsize="21600,21600">
            <v:path/>
            <v:fill on="f" focussize="0,0"/>
            <v:stroke on="f" joinstyle="miter"/>
            <v:imagedata r:id="rId275" o:title="eqId4730b7c436f0525e3ed5bc4f29b131e4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内通过电阻</w:t>
      </w:r>
      <w:r>
        <w:rPr>
          <w:rFonts w:hint="default" w:ascii="Times New Roman" w:hAnsi="Times New Roman" w:cs="Times New Roman"/>
        </w:rPr>
        <w:object>
          <v:shape id="_x0000_i1177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77" o:title="eqId4aa0df7f1e45f9de29e802c7f19a4f64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的电荷量为</w:t>
      </w:r>
      <w:r>
        <w:rPr>
          <w:rFonts w:hint="default" w:ascii="Times New Roman" w:hAnsi="Times New Roman" w:cs="Times New Roman"/>
        </w:rPr>
        <w:object>
          <v:shape id="_x0000_i1178" o:spt="75" alt="eqId984b34c700a3d48e5949c29892162cdd" type="#_x0000_t75" style="height:11.25pt;width:20.2pt;" o:ole="t" filled="f" o:preferrelative="t" stroked="f" coordsize="21600,21600">
            <v:path/>
            <v:fill on="f" focussize="0,0"/>
            <v:stroke on="f" joinstyle="miter"/>
            <v:imagedata r:id="rId279" o:title="eqId984b34c700a3d48e5949c29892162cdd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8">
            <o:LockedField>false</o:LockedField>
          </o:OLEObject>
        </w:object>
      </w:r>
    </w:p>
    <w:p w14:paraId="306228D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A．由图乙可知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均匀变化，所以线圈中的磁通量变化率恒定，产生的感应电动势恒定，故A错误；</w:t>
      </w:r>
    </w:p>
    <w:p w14:paraId="485F838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B．根据法拉第电磁感应定律可得线圈产生的感应电动势大小为</w:t>
      </w:r>
      <w:r>
        <w:rPr>
          <w:rFonts w:hint="default" w:ascii="Times New Roman" w:hAnsi="Times New Roman" w:cs="Times New Roman"/>
        </w:rPr>
        <w:object>
          <v:shape id="_x0000_i1179" o:spt="75" alt="eqId4f75924c4c9a142a2787f15190f1a1b2" type="#_x0000_t75" style="height:27pt;width:112.6pt;" o:ole="t" filled="f" o:preferrelative="t" stroked="f" coordsize="21600,21600">
            <v:path/>
            <v:fill on="f" focussize="0,0"/>
            <v:stroke on="f" joinstyle="miter"/>
            <v:imagedata r:id="rId281" o:title="eqId4f75924c4c9a142a2787f15190f1a1b2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0">
            <o:LockedField>false</o:LockedField>
          </o:OLEObject>
        </w:object>
      </w:r>
    </w:p>
    <w:p w14:paraId="069B89D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根据闭合电路欧姆定律可得</w:t>
      </w:r>
      <w:r>
        <w:rPr>
          <w:rFonts w:hint="default" w:ascii="Times New Roman" w:hAnsi="Times New Roman" w:cs="Times New Roman"/>
        </w:rPr>
        <w:object>
          <v:shape id="_x0000_i1180" o:spt="75" alt="eqId0a6936d370d6a238a608ca56f87198de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265" o:title="eqId0a6936d370d6a238a608ca56f87198de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cs="Times New Roman"/>
        </w:rPr>
        <w:object>
          <v:shape id="_x0000_i1181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267" o:title="eqId2c94bb12cee76221e13f9ef955b0aab1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两点间电压为</w:t>
      </w:r>
      <w:r>
        <w:rPr>
          <w:rFonts w:hint="default" w:ascii="Times New Roman" w:hAnsi="Times New Roman" w:cs="Times New Roman"/>
        </w:rPr>
        <w:object>
          <v:shape id="_x0000_i1182" o:spt="75" alt="eqId10e1945c12f9d092d4f2033a8d03811d" type="#_x0000_t75" style="height:27.4pt;width:75.65pt;" o:ole="t" filled="f" o:preferrelative="t" stroked="f" coordsize="21600,21600">
            <v:path/>
            <v:fill on="f" focussize="0,0"/>
            <v:stroke on="f" joinstyle="miter"/>
            <v:imagedata r:id="rId285" o:title="eqId10e1945c12f9d092d4f2033a8d03811d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故B错误；</w:t>
      </w:r>
    </w:p>
    <w:p w14:paraId="3DCA4AE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C．根据楞次定律可知电流从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点流出、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点流入，所以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点电势比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点电势高1.2V，故C错误；</w:t>
      </w:r>
    </w:p>
    <w:p w14:paraId="0AB34E7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D．通过电阻</w:t>
      </w:r>
      <w:r>
        <w:rPr>
          <w:rFonts w:hint="default" w:ascii="Times New Roman" w:hAnsi="Times New Roman" w:cs="Times New Roman"/>
        </w:rPr>
        <w:object>
          <v:shape id="_x0000_i1183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77" o:title="eqId4aa0df7f1e45f9de29e802c7f19a4f64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的电流为</w:t>
      </w:r>
      <w:r>
        <w:rPr>
          <w:rFonts w:hint="default" w:ascii="Times New Roman" w:hAnsi="Times New Roman" w:cs="Times New Roman"/>
        </w:rPr>
        <w:object>
          <v:shape id="_x0000_i1184" o:spt="75" alt="eqIdce4b7403b7d1b90abcae960d075f43f6" type="#_x0000_t75" style="height:27.25pt;width:59.8pt;" o:ole="t" filled="f" o:preferrelative="t" stroked="f" coordsize="21600,21600">
            <v:path/>
            <v:fill on="f" focussize="0,0"/>
            <v:stroke on="f" joinstyle="miter"/>
            <v:imagedata r:id="rId288" o:title="eqIdce4b7403b7d1b90abcae960d075f43f6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7">
            <o:LockedField>false</o:LockedField>
          </o:OLEObject>
        </w:object>
      </w:r>
      <w:r>
        <w:rPr>
          <w:rFonts w:hint="eastAsia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</w:rPr>
        <w:object>
          <v:shape id="_x0000_i1185" o:spt="75" alt="eqId4730b7c436f0525e3ed5bc4f29b131e4" type="#_x0000_t75" style="height:12.1pt;width:28.1pt;" o:ole="t" filled="f" o:preferrelative="t" stroked="f" coordsize="21600,21600">
            <v:path/>
            <v:fill on="f" focussize="0,0"/>
            <v:stroke on="f" joinstyle="miter"/>
            <v:imagedata r:id="rId275" o:title="eqId4730b7c436f0525e3ed5bc4f29b131e4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内通过电阻</w:t>
      </w:r>
      <w:r>
        <w:rPr>
          <w:rFonts w:hint="default" w:ascii="Times New Roman" w:hAnsi="Times New Roman" w:cs="Times New Roman"/>
        </w:rPr>
        <w:object>
          <v:shape id="_x0000_i1186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77" o:title="eqId4aa0df7f1e45f9de29e802c7f19a4f64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的电荷量为</w:t>
      </w:r>
      <w:r>
        <w:rPr>
          <w:rFonts w:hint="default" w:ascii="Times New Roman" w:hAnsi="Times New Roman" w:cs="Times New Roman"/>
        </w:rPr>
        <w:object>
          <v:shape id="_x0000_i1187" o:spt="75" alt="eqId36049453547b72390f45e01f773d0fd3" type="#_x0000_t75" style="height:13.95pt;width:47.5pt;" o:ole="t" filled="f" o:preferrelative="t" stroked="f" coordsize="21600,21600">
            <v:path/>
            <v:fill on="f" focussize="0,0"/>
            <v:stroke on="f" joinstyle="miter"/>
            <v:imagedata r:id="rId292" o:title="eqId36049453547b72390f45e01f773d0fd3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1">
            <o:LockedField>false</o:LockedField>
          </o:OLEObject>
        </w:object>
      </w:r>
    </w:p>
    <w:p w14:paraId="0B89EA5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故D正确。故选D。</w:t>
      </w:r>
    </w:p>
    <w:p w14:paraId="2F33021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1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24130</wp:posOffset>
                </wp:positionV>
                <wp:extent cx="419100" cy="247650"/>
                <wp:effectExtent l="5715" t="4445" r="13335" b="14605"/>
                <wp:wrapNone/>
                <wp:docPr id="41" name="流程图: 准备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5.7pt;margin-top:1.9pt;height:19.5pt;width:33pt;z-index:-251633664;mso-width-relative:page;mso-height-relative:page;" fillcolor="#DEEBF7" filled="t" stroked="t" coordsize="21600,21600" o:gfxdata="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hMG9q2AAAAAcBAAAPAAAAAAAAAAEAIAAAACIAAABkcnMvZG93bnJldi54bWxQSwEC&#10;FAAUAAAACACHTuJAJl57LfQBAADY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4．</w:t>
      </w:r>
      <w:r>
        <w:rPr>
          <w:rFonts w:hint="default" w:ascii="Times New Roman" w:hAnsi="Times New Roman" w:cs="Times New Roman"/>
        </w:rPr>
        <w:t>如图甲所示，圆形导线框与电阻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串联，框内有变化的磁场，取由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经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流向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为感应电流</w:t>
      </w:r>
      <w:r>
        <w:rPr>
          <w:rFonts w:hint="default" w:ascii="Times New Roman" w:hAnsi="Times New Roman" w:eastAsia="Times New Roman" w:cs="Times New Roman"/>
          <w:i/>
        </w:rPr>
        <w:t>iR</w:t>
      </w:r>
      <w:r>
        <w:rPr>
          <w:rFonts w:hint="default" w:ascii="Times New Roman" w:hAnsi="Times New Roman" w:cs="Times New Roman"/>
        </w:rPr>
        <w:t>的正方向，测得</w:t>
      </w:r>
      <w:r>
        <w:rPr>
          <w:rFonts w:hint="default" w:ascii="Times New Roman" w:hAnsi="Times New Roman" w:eastAsia="Times New Roman" w:cs="Times New Roman"/>
          <w:i/>
        </w:rPr>
        <w:t>iR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变化的图象如图乙所示，取垂直纸面向里为磁场的正方向，则描述磁感应强度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变化的图象正确的是（　　）</w:t>
      </w:r>
    </w:p>
    <w:p w14:paraId="102F7D2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553335" cy="1029970"/>
            <wp:effectExtent l="0" t="0" r="18415" b="17780"/>
            <wp:docPr id="45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16"/>
                    <pic:cNvPicPr>
                      <a:picLocks noChangeAspect="1"/>
                    </pic:cNvPicPr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2553335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279AA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012190" cy="714375"/>
            <wp:effectExtent l="0" t="0" r="16510" b="9525"/>
            <wp:docPr id="46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17"/>
                    <pic:cNvPicPr>
                      <a:picLocks noChangeAspect="1"/>
                    </pic:cNvPicPr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</w:rPr>
        <w:t>B．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163320" cy="838200"/>
            <wp:effectExtent l="0" t="0" r="17780" b="0"/>
            <wp:docPr id="44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18"/>
                    <pic:cNvPicPr>
                      <a:picLocks noChangeAspect="1"/>
                    </pic:cNvPicPr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116332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</w:rPr>
        <w:t>C．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035050" cy="742950"/>
            <wp:effectExtent l="0" t="0" r="12700" b="0"/>
            <wp:docPr id="43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19"/>
                    <pic:cNvPicPr>
                      <a:picLocks noChangeAspect="1"/>
                    </pic:cNvPicPr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10350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010920" cy="724535"/>
            <wp:effectExtent l="0" t="0" r="17780" b="18415"/>
            <wp:docPr id="33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20"/>
                    <pic:cNvPicPr>
                      <a:picLocks noChangeAspect="1"/>
                    </pic:cNvPicPr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1010920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C121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A．0～1s内、1～2s内的磁感应强度不变，根据法拉第电磁感应定律知，感应电动势为零，感应电流为零，故A错误．</w:t>
      </w:r>
    </w:p>
    <w:p w14:paraId="23C9934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B．在0～1s内，1～2s内，根据法拉第电磁感应定律知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object>
          <v:shape id="_x0000_i1188" o:spt="75" alt="eqId8ca6de4045fee016d8ae1f62378f4cc8" type="#_x0000_t75" style="height:27.25pt;width:18.45pt;" o:ole="t" filled="f" o:preferrelative="t" stroked="f" coordsize="21600,21600">
            <v:path/>
            <v:fill on="f" focussize="0,0"/>
            <v:stroke on="f" joinstyle="miter"/>
            <v:imagedata r:id="rId225" o:title="eqId8ca6de4045fee016d8ae1f62378f4cc8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i/>
        </w:rPr>
        <w:t>S</w:t>
      </w:r>
      <w:r>
        <w:rPr>
          <w:rFonts w:hint="default" w:ascii="Times New Roman" w:hAnsi="Times New Roman" w:cs="Times New Roman"/>
        </w:rPr>
        <w:t>，磁感应强度变化率不变，则感应电动势不变，根据楞次定律知，0～1s内感应电流从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经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流向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，1～2s内感应电流从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经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流向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，故B正确．</w:t>
      </w:r>
    </w:p>
    <w:p w14:paraId="6076298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C．在0～1s内，1～2s内，根据法拉第电磁感应定律知，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=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object>
          <v:shape id="_x0000_i1189" o:spt="75" alt="eqId8ca6de4045fee016d8ae1f62378f4cc8" type="#_x0000_t75" style="height:27.25pt;width:18.45pt;" o:ole="t" filled="f" o:preferrelative="t" stroked="f" coordsize="21600,21600">
            <v:path/>
            <v:fill on="f" focussize="0,0"/>
            <v:stroke on="f" joinstyle="miter"/>
            <v:imagedata r:id="rId225" o:title="eqId8ca6de4045fee016d8ae1f62378f4cc8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i/>
        </w:rPr>
        <w:t>S</w:t>
      </w:r>
      <w:r>
        <w:rPr>
          <w:rFonts w:hint="default" w:ascii="Times New Roman" w:hAnsi="Times New Roman" w:cs="Times New Roman"/>
        </w:rPr>
        <w:t>，磁感应强度变化率不变，则感应电动势不变，根据楞次定律知，0～1s内感应电流从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经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流向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  <w:i/>
        </w:rPr>
        <w:t>，</w:t>
      </w:r>
      <w:r>
        <w:rPr>
          <w:rFonts w:hint="default" w:ascii="Times New Roman" w:hAnsi="Times New Roman" w:cs="Times New Roman"/>
        </w:rPr>
        <w:t>1～2s内感应电流从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经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流向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，故C错误．</w:t>
      </w:r>
    </w:p>
    <w:p w14:paraId="764265A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D．在0～1s内，1～2s内，根据法拉第电磁感应定律知，磁感应强度的变化率不是定值，则感应电动势变化，感应电流变化，故D错误．故选B。</w:t>
      </w:r>
    </w:p>
    <w:p w14:paraId="7EAFB61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1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22225</wp:posOffset>
                </wp:positionV>
                <wp:extent cx="419100" cy="247650"/>
                <wp:effectExtent l="5715" t="4445" r="13335" b="14605"/>
                <wp:wrapNone/>
                <wp:docPr id="37" name="流程图: 准备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5.7pt;margin-top:1.75pt;height:19.5pt;width:33pt;z-index:-251632640;mso-width-relative:page;mso-height-relative:page;" fillcolor="#DEEBF7" filled="t" stroked="t" coordsize="21600,21600" o:gfxdata="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xRQXQ2AAAAAcBAAAPAAAAAAAAAAEAIAAAACIAAABkcnMvZG93bnJldi54bWxQSwEC&#10;FAAUAAAACACHTuJADV+0gvQBAADY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5．</w:t>
      </w:r>
      <w:r>
        <w:rPr>
          <w:rFonts w:hint="default" w:ascii="Times New Roman" w:hAnsi="Times New Roman" w:cs="Times New Roman"/>
        </w:rPr>
        <w:t>如图甲所示，阻值为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=8Ω的电阻与阻值为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=2Ω的单匝圆形金属线圈连接成闭合回路。金属线圈的面积</w:t>
      </w:r>
      <w:r>
        <w:rPr>
          <w:rFonts w:hint="default" w:ascii="Times New Roman" w:hAnsi="Times New Roman" w:eastAsia="Times New Roman" w:cs="Times New Roman"/>
          <w:i/>
        </w:rPr>
        <w:t>S</w:t>
      </w:r>
      <w:r>
        <w:rPr>
          <w:rFonts w:hint="default" w:ascii="Times New Roman" w:hAnsi="Times New Roman" w:cs="Times New Roman"/>
        </w:rPr>
        <w:t>=1.0m</w:t>
      </w:r>
      <w:r>
        <w:rPr>
          <w:rFonts w:hint="default" w:ascii="Times New Roman" w:hAnsi="Times New Roman" w:cs="Times New Roman"/>
          <w:vertAlign w:val="superscript"/>
        </w:rPr>
        <w:t>2</w:t>
      </w:r>
      <w:r>
        <w:rPr>
          <w:rFonts w:hint="default" w:ascii="Times New Roman" w:hAnsi="Times New Roman" w:cs="Times New Roman"/>
        </w:rPr>
        <w:t>，在线圈中存在垂直于线圈平面向里的匀强磁场，磁感应强度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变化的关系图线如图乙所示，导线的电阻不计，则前2s时间内（　　）</w:t>
      </w:r>
    </w:p>
    <w:p w14:paraId="213BCEB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105660" cy="887095"/>
            <wp:effectExtent l="0" t="0" r="8890" b="8255"/>
            <wp:docPr id="29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23"/>
                    <pic:cNvPicPr>
                      <a:picLocks noChangeAspect="1"/>
                    </pic:cNvPicPr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2105660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5F444">
      <w:pPr>
        <w:tabs>
          <w:tab w:val="left" w:pos="4153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A．流过电阻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的电流方向为从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到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eastAsia="Times New Roman" w:cs="Times New Roman"/>
          <w:i/>
        </w:rPr>
        <w:tab/>
      </w:r>
      <w:r>
        <w:rPr>
          <w:rFonts w:hint="default" w:ascii="Times New Roman" w:hAnsi="Times New Roman" w:cs="Times New Roman"/>
        </w:rPr>
        <w:t>B．流过电阻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的电流大小为0.4A</w:t>
      </w:r>
    </w:p>
    <w:p w14:paraId="21E1F881">
      <w:pPr>
        <w:tabs>
          <w:tab w:val="left" w:pos="4153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C．通过电阻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的电荷量为0.2C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上产生的热量为0.64J</w:t>
      </w:r>
    </w:p>
    <w:p w14:paraId="1D7F831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A．由楞次定律可知：通过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的电流方向为</w:t>
      </w:r>
      <w:r>
        <w:rPr>
          <w:rFonts w:hint="default" w:ascii="Times New Roman" w:hAnsi="Times New Roman" w:eastAsia="Times New Roman" w:cs="Times New Roman"/>
          <w:i/>
        </w:rPr>
        <w:t>F</w:t>
      </w:r>
      <w:r>
        <w:rPr>
          <w:rFonts w:hint="default" w:ascii="Times New Roman" w:hAnsi="Times New Roman" w:cs="Times New Roman"/>
        </w:rPr>
        <w:t>→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；选项A错误；</w:t>
      </w:r>
    </w:p>
    <w:p w14:paraId="208D0DC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B．由法拉第电磁感应定律得：感应电动势</w:t>
      </w:r>
      <w:r>
        <w:rPr>
          <w:rFonts w:hint="default" w:ascii="Times New Roman" w:hAnsi="Times New Roman" w:cs="Times New Roman"/>
        </w:rPr>
        <w:object>
          <v:shape id="_x0000_i1190" o:spt="75" alt="eqId8a699dbd5144d079a8e3f69cc879e70a" type="#_x0000_t75" style="height:27.1pt;width:137.25pt;" o:ole="t" filled="f" o:preferrelative="t" stroked="f" coordsize="21600,21600">
            <v:path/>
            <v:fill on="f" focussize="0,0"/>
            <v:stroke on="f" joinstyle="miter"/>
            <v:imagedata r:id="rId302" o:title="eqId8a699dbd5144d079a8e3f69cc879e70a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1">
            <o:LockedField>false</o:LockedField>
          </o:OLEObject>
        </w:object>
      </w:r>
    </w:p>
    <w:p w14:paraId="0A15CB5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感应电流</w:t>
      </w:r>
      <w:r>
        <w:rPr>
          <w:rFonts w:hint="default" w:ascii="Times New Roman" w:hAnsi="Times New Roman" w:cs="Times New Roman"/>
        </w:rPr>
        <w:object>
          <v:shape id="_x0000_i1191" o:spt="75" alt="eqId8a971d71b93516e3efd26c4dcf7a6a46" type="#_x0000_t75" style="height:27.15pt;width:108.2pt;" o:ole="t" filled="f" o:preferrelative="t" stroked="f" coordsize="21600,21600">
            <v:path/>
            <v:fill on="f" focussize="0,0"/>
            <v:stroke on="f" joinstyle="miter"/>
            <v:imagedata r:id="rId304" o:title="eqId8a971d71b93516e3efd26c4dcf7a6a46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选项B错误；</w:t>
      </w:r>
    </w:p>
    <w:p w14:paraId="576122F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C．前2s时间内通过电阻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的电荷量</w:t>
      </w:r>
      <w:r>
        <w:rPr>
          <w:rFonts w:hint="default" w:ascii="Times New Roman" w:hAnsi="Times New Roman" w:cs="Times New Roman"/>
        </w:rPr>
        <w:object>
          <v:shape id="_x0000_i1192" o:spt="75" alt="eqId3527376a462167864098e4626a3fab3a" type="#_x0000_t75" style="height:14pt;width:97.6pt;" o:ole="t" filled="f" o:preferrelative="t" stroked="f" coordsize="21600,21600">
            <v:path/>
            <v:fill on="f" focussize="0,0"/>
            <v:stroke on="f" joinstyle="miter"/>
            <v:imagedata r:id="rId306" o:title="eqId3527376a462167864098e4626a3fab3a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选项C错误；</w:t>
      </w:r>
    </w:p>
    <w:p w14:paraId="1C04CE3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上产生的热量</w:t>
      </w:r>
      <w:r>
        <w:rPr>
          <w:rFonts w:hint="default" w:ascii="Times New Roman" w:hAnsi="Times New Roman" w:cs="Times New Roman"/>
        </w:rPr>
        <w:object>
          <v:shape id="_x0000_i1193" o:spt="75" alt="eqId84b774e2be15fab2701c801734445525" type="#_x0000_t75" style="height:16.05pt;width:128.45pt;" o:ole="t" filled="f" o:preferrelative="t" stroked="f" coordsize="21600,21600">
            <v:path/>
            <v:fill on="f" focussize="0,0"/>
            <v:stroke on="f" joinstyle="miter"/>
            <v:imagedata r:id="rId308" o:title="eqId84b774e2be15fab2701c801734445525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选项D正确；故选D。</w:t>
      </w:r>
    </w:p>
    <w:p w14:paraId="4FD16D2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22225</wp:posOffset>
                </wp:positionV>
                <wp:extent cx="419100" cy="247650"/>
                <wp:effectExtent l="5715" t="4445" r="13335" b="14605"/>
                <wp:wrapNone/>
                <wp:docPr id="28" name="流程图: 准备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95pt;margin-top:1.75pt;height:19.5pt;width:33pt;z-index:-251631616;mso-width-relative:page;mso-height-relative:page;" fillcolor="#DEEBF7" filled="t" stroked="t" coordsize="21600,21600" o:gfxdata="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nhkDw2AAAAAYBAAAPAAAAAAAAAAEAIAAAACIAAABkcnMvZG93bnJldi54bWxQSwEC&#10;FAAUAAAACACHTuJAbGS3v/QBAADY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6．</w:t>
      </w:r>
      <w:r>
        <w:rPr>
          <w:rFonts w:hint="default" w:ascii="Times New Roman" w:hAnsi="Times New Roman" w:cs="Times New Roman"/>
        </w:rPr>
        <w:t>如图甲所示，一个环形导线线圈的电阻为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、面积为</w:t>
      </w:r>
      <w:r>
        <w:rPr>
          <w:rFonts w:hint="default" w:ascii="Times New Roman" w:hAnsi="Times New Roman" w:eastAsia="Times New Roman" w:cs="Times New Roman"/>
          <w:i/>
        </w:rPr>
        <w:t>S</w:t>
      </w:r>
      <w:r>
        <w:rPr>
          <w:rFonts w:hint="default" w:ascii="Times New Roman" w:hAnsi="Times New Roman" w:cs="Times New Roman"/>
        </w:rPr>
        <w:t>，其位于一垂直于环形面向里的匀强磁场中，磁场的磁感应强度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变化的规律如图乙所示。有一电阻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将其两端分别与图甲中的环形线圈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相连，其余电阻不计，在0～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时间内，下列说法正确的是（　　）</w:t>
      </w:r>
    </w:p>
    <w:p w14:paraId="0D76852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3124200" cy="1094740"/>
            <wp:effectExtent l="0" t="0" r="0" b="10160"/>
            <wp:docPr id="30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28"/>
                    <pic:cNvPicPr>
                      <a:picLocks noChangeAspect="1"/>
                    </pic:cNvPicPr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09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E14FD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间的电压大小为</w:t>
      </w:r>
      <w:r>
        <w:rPr>
          <w:rFonts w:hint="default" w:ascii="Times New Roman" w:hAnsi="Times New Roman" w:cs="Times New Roman"/>
        </w:rPr>
        <w:object>
          <v:shape id="_x0000_i1194" o:spt="75" alt="eqIdc0e0f237f5998e522db00e080b78b29c" type="#_x0000_t75" style="height:29.9pt;width:53.65pt;" o:ole="t" filled="f" o:preferrelative="t" stroked="f" coordsize="21600,21600">
            <v:path/>
            <v:fill on="f" focussize="0,0"/>
            <v:stroke on="f" joinstyle="miter"/>
            <v:imagedata r:id="rId311" o:title="eqIdc0e0f237f5998e522db00e080b78b29c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点电势高于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点</w:t>
      </w:r>
    </w:p>
    <w:p w14:paraId="4B6F902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间的电压大小为</w:t>
      </w:r>
      <w:r>
        <w:rPr>
          <w:rFonts w:hint="default" w:ascii="Times New Roman" w:hAnsi="Times New Roman" w:cs="Times New Roman"/>
        </w:rPr>
        <w:object>
          <v:shape id="_x0000_i1195" o:spt="75" alt="eqId2eab7bf292eabd665ab6100ba790d364" type="#_x0000_t75" style="height:29.9pt;width:51.9pt;" o:ole="t" filled="f" o:preferrelative="t" stroked="f" coordsize="21600,21600">
            <v:path/>
            <v:fill on="f" focussize="0,0"/>
            <v:stroke on="f" joinstyle="miter"/>
            <v:imagedata r:id="rId313" o:title="eqId2eab7bf292eabd665ab6100ba790d364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点电势低于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点</w:t>
      </w:r>
    </w:p>
    <w:p w14:paraId="5BA7D7D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C．流过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的电流大小为</w:t>
      </w:r>
      <w:r>
        <w:rPr>
          <w:rFonts w:hint="default" w:ascii="Times New Roman" w:hAnsi="Times New Roman" w:cs="Times New Roman"/>
        </w:rPr>
        <w:object>
          <v:shape id="_x0000_i1196" o:spt="75" alt="eqId46194154cd96a975fb329ca4c88cbdfb" type="#_x0000_t75" style="height:29.9pt;width:48.35pt;" o:ole="t" filled="f" o:preferrelative="t" stroked="f" coordsize="21600,21600">
            <v:path/>
            <v:fill on="f" focussize="0,0"/>
            <v:stroke on="f" joinstyle="miter"/>
            <v:imagedata r:id="rId315" o:title="eqId46194154cd96a975fb329ca4c88cbdfb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，方向从上到下</w:t>
      </w:r>
    </w:p>
    <w:p w14:paraId="73264B5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D．流过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的电流大小为</w:t>
      </w:r>
      <w:r>
        <w:rPr>
          <w:rFonts w:hint="default" w:ascii="Times New Roman" w:hAnsi="Times New Roman" w:cs="Times New Roman"/>
        </w:rPr>
        <w:object>
          <v:shape id="_x0000_i1197" o:spt="75" alt="eqId46194154cd96a975fb329ca4c88cbdfb" type="#_x0000_t75" style="height:29.9pt;width:48.35pt;" o:ole="t" filled="f" o:preferrelative="t" stroked="f" coordsize="21600,21600">
            <v:path/>
            <v:fill on="f" focussize="0,0"/>
            <v:stroke on="f" joinstyle="miter"/>
            <v:imagedata r:id="rId315" o:title="eqId46194154cd96a975fb329ca4c88cbdfb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，方向从下到上</w:t>
      </w:r>
    </w:p>
    <w:p w14:paraId="6F7AB31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根据楞次定律可知感应电流产生的磁场方向垂直纸面向里，再根据右手螺旋定则可知环形导线中的感应电流为顺时针，即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点为电源的负极，所以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点电势低于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点，流经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的电流方向为从下到上。</w:t>
      </w:r>
    </w:p>
    <w:p w14:paraId="2082E00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感应电动势</w:t>
      </w:r>
      <w:r>
        <w:rPr>
          <w:rFonts w:hint="default" w:ascii="Times New Roman" w:hAnsi="Times New Roman" w:cs="Times New Roman"/>
        </w:rPr>
        <w:object>
          <v:shape id="_x0000_i1198" o:spt="75" alt="eqIddbd3019533d7900fad217a9dfc1205f8" type="#_x0000_t75" style="height:30.2pt;width:93.25pt;" o:ole="t" filled="f" o:preferrelative="t" stroked="f" coordsize="21600,21600">
            <v:path/>
            <v:fill on="f" focussize="0,0"/>
            <v:stroke on="f" joinstyle="miter"/>
            <v:imagedata r:id="rId318" o:title="eqIddbd3019533d7900fad217a9dfc1205f8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则流过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的电流大小为</w:t>
      </w:r>
      <w:r>
        <w:rPr>
          <w:rFonts w:hint="default" w:ascii="Times New Roman" w:hAnsi="Times New Roman" w:cs="Times New Roman"/>
        </w:rPr>
        <w:object>
          <v:shape id="_x0000_i1199" o:spt="75" alt="eqId9fcec4635bbd2acd4401f0b1faa873d7" type="#_x0000_t75" style="height:29.95pt;width:97.6pt;" o:ole="t" filled="f" o:preferrelative="t" stroked="f" coordsize="21600,21600">
            <v:path/>
            <v:fill on="f" focussize="0,0"/>
            <v:stroke on="f" joinstyle="miter"/>
            <v:imagedata r:id="rId320" o:title="eqId9fcec4635bbd2acd4401f0b1faa873d7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9">
            <o:LockedField>false</o:LockedField>
          </o:OLEObject>
        </w:object>
      </w:r>
    </w:p>
    <w:p w14:paraId="16DBF39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间的电压大小为路端电压</w:t>
      </w:r>
      <w:r>
        <w:rPr>
          <w:rFonts w:hint="default" w:ascii="Times New Roman" w:hAnsi="Times New Roman" w:cs="Times New Roman"/>
        </w:rPr>
        <w:object>
          <v:shape id="_x0000_i1200" o:spt="75" alt="eqId3c1578c7eff105b8d66b6cb32283f93d" type="#_x0000_t75" style="height:30pt;width:94.1pt;" o:ole="t" filled="f" o:preferrelative="t" stroked="f" coordsize="21600,21600">
            <v:path/>
            <v:fill on="f" focussize="0,0"/>
            <v:stroke on="f" joinstyle="miter"/>
            <v:imagedata r:id="rId322" o:title="eqId3c1578c7eff105b8d66b6cb32283f93d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故选D。</w:t>
      </w:r>
    </w:p>
    <w:p w14:paraId="0DB47C9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14605</wp:posOffset>
                </wp:positionV>
                <wp:extent cx="419100" cy="247650"/>
                <wp:effectExtent l="5715" t="4445" r="13335" b="14605"/>
                <wp:wrapNone/>
                <wp:docPr id="32" name="流程图: 准备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5.7pt;margin-top:1.15pt;height:19.5pt;width:33pt;z-index:-251630592;mso-width-relative:page;mso-height-relative:page;" fillcolor="#DEEBF7" filled="t" stroked="t" coordsize="21600,21600" o:gfxdata="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jq3Xu9gAAAAHAQAADwAAAAAAAAABACAAAAAiAAAAZHJzL2Rvd25yZXYueG1sUEsB&#10;AhQAFAAAAAgAh07iQChrhC31AQAA2AMAAA4AAAAAAAAAAQAgAAAAJw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7．</w:t>
      </w:r>
      <w:r>
        <w:rPr>
          <w:rFonts w:hint="default" w:ascii="Times New Roman" w:hAnsi="Times New Roman" w:cs="Times New Roman"/>
        </w:rPr>
        <w:t>如图甲所示，面积</w:t>
      </w:r>
      <w:r>
        <w:rPr>
          <w:rFonts w:hint="default" w:ascii="Times New Roman" w:hAnsi="Times New Roman" w:eastAsia="Times New Roman" w:cs="Times New Roman"/>
          <w:i/>
        </w:rPr>
        <w:t>S</w:t>
      </w:r>
      <w:r>
        <w:rPr>
          <w:rFonts w:hint="default" w:ascii="Times New Roman" w:hAnsi="Times New Roman" w:cs="Times New Roman"/>
        </w:rPr>
        <w:t>＝0.2m</w:t>
      </w:r>
      <w:r>
        <w:rPr>
          <w:rFonts w:hint="default" w:ascii="Times New Roman" w:hAnsi="Times New Roman" w:cs="Times New Roman"/>
          <w:vertAlign w:val="superscript"/>
        </w:rPr>
        <w:t>2</w:t>
      </w:r>
      <w:r>
        <w:rPr>
          <w:rFonts w:hint="default" w:ascii="Times New Roman" w:hAnsi="Times New Roman" w:cs="Times New Roman"/>
        </w:rPr>
        <w:t>的线圈，匝数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t>＝630匝，总电阻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＝1.0Ω，线圈处在变化的磁场中，设磁场垂直纸面向外为正方向，磁感应强度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按图乙所示规律变化，方向垂直线圈平面，图甲中传感器可看成一个纯电阻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，并标有“3V　0.9W”，滑动变阻器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上标有“10Ω，1A”则下列说法正确的是（　　）</w:t>
      </w:r>
    </w:p>
    <w:p w14:paraId="7F4C8315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3067050" cy="1151890"/>
            <wp:effectExtent l="0" t="0" r="0" b="10160"/>
            <wp:docPr id="34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36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5D44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A．电流表的电流方向向左</w:t>
      </w:r>
    </w:p>
    <w:p w14:paraId="74A7909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B．为了保证电路的安全，电路中允许通过的最大电流为1A</w:t>
      </w:r>
    </w:p>
    <w:p w14:paraId="52DE0BB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C．线圈中产生的感应电动势随时间在变化</w:t>
      </w:r>
    </w:p>
    <w:p w14:paraId="2F5D0A4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D．若滑动变阻器的滑片置于最左端，为了保证电路的安全，图乙中的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最小值为40s</w:t>
      </w:r>
    </w:p>
    <w:p w14:paraId="02E43F6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A．根据楞次定律，回路中产生顺时针方向的电流，电流表的电流方向向右，故A项错误；</w:t>
      </w:r>
    </w:p>
    <w:p w14:paraId="00ECE9B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B．传感器正常工作时电阻为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201" o:spt="75" alt="eqId27a3223541425051e62b101b28f624c8" type="#_x0000_t75" style="height:29.1pt;width:17.55pt;" o:ole="t" filled="f" o:preferrelative="t" stroked="f" coordsize="21600,21600">
            <v:path/>
            <v:fill on="f" focussize="0,0"/>
            <v:stroke on="f" joinstyle="miter"/>
            <v:imagedata r:id="rId228" o:title="eqId27a3223541425051e62b101b28f624c8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202" o:spt="75" alt="eqIdba92ae0ae9a5e342c184b62dd50b984a" type="#_x0000_t75" style="height:28.9pt;width:18.45pt;" o:ole="t" filled="f" o:preferrelative="t" stroked="f" coordsize="21600,21600">
            <v:path/>
            <v:fill on="f" focussize="0,0"/>
            <v:stroke on="f" joinstyle="miter"/>
            <v:imagedata r:id="rId230" o:title="eqIdba92ae0ae9a5e342c184b62dd50b984a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Ω＝10Ω工作电流为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203" o:spt="75" alt="eqIdcf204a2b486ee226301a7171cc6b9133" type="#_x0000_t75" style="height:26.9pt;width:13.15pt;" o:ole="t" filled="f" o:preferrelative="t" stroked="f" coordsize="21600,21600">
            <v:path/>
            <v:fill on="f" focussize="0,0"/>
            <v:stroke on="f" joinstyle="miter"/>
            <v:imagedata r:id="rId232" o:title="eqIdcf204a2b486ee226301a7171cc6b9133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5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204" o:spt="75" alt="eqId0d41840af35e218a5639a2eff4d80b54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234" o:title="eqId0d41840af35e218a5639a2eff4d80b54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A＝0.3A</w:t>
      </w:r>
    </w:p>
    <w:p w14:paraId="0438391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变阻器的工作电流是1A，所以电路允许通过的最大电流为：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＝0.3A，故B项错误；</w:t>
      </w:r>
    </w:p>
    <w:p w14:paraId="30479C4F">
      <w:pPr>
        <w:spacing w:line="360" w:lineRule="auto"/>
        <w:jc w:val="left"/>
        <w:textAlignment w:val="center"/>
        <w:rPr>
          <w:rFonts w:hint="default" w:ascii="Times New Roman" w:hAnsi="Times New Roman" w:eastAsia="Times New Roman" w:cs="Times New Roman"/>
          <w:i/>
        </w:rPr>
      </w:pPr>
      <w:r>
        <w:rPr>
          <w:rFonts w:hint="default" w:ascii="Times New Roman" w:hAnsi="Times New Roman" w:cs="Times New Roman"/>
        </w:rPr>
        <w:t>C．因为</w:t>
      </w:r>
      <w:r>
        <w:rPr>
          <w:rFonts w:hint="default" w:ascii="Times New Roman" w:hAnsi="Times New Roman" w:cs="Times New Roman"/>
        </w:rPr>
        <w:object>
          <v:shape id="_x0000_i1205" o:spt="75" alt="eqId41b807f6cd891cf268c23867dbc5584b" type="#_x0000_t75" style="height:28.35pt;width:18.45pt;" o:ole="t" filled="f" o:preferrelative="t" stroked="f" coordsize="21600,21600">
            <v:path/>
            <v:fill on="f" focussize="0,0"/>
            <v:stroke on="f" joinstyle="miter"/>
            <v:imagedata r:id="rId328" o:title="eqId41b807f6cd891cf268c23867dbc5584b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恒定，所以根据法拉第电磁感应定律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object>
          <v:shape id="_x0000_i1206" o:spt="75" alt="eqId41b807f6cd891cf268c23867dbc5584b" type="#_x0000_t75" style="height:28.35pt;width:18.45pt;" o:ole="t" filled="f" o:preferrelative="t" stroked="f" coordsize="21600,21600">
            <v:path/>
            <v:fill on="f" focussize="0,0"/>
            <v:stroke on="f" joinstyle="miter"/>
            <v:imagedata r:id="rId328" o:title="eqId41b807f6cd891cf268c23867dbc5584b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i/>
        </w:rPr>
        <w:t>S</w:t>
      </w:r>
    </w:p>
    <w:p w14:paraId="1305A20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线圈中产生恒定的感应电动势，故C项错误；</w:t>
      </w:r>
    </w:p>
    <w:p w14:paraId="68B9C772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D．滑动变阻器触头位于最左端时外电路电阻为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eastAsia="MS Mincho" w:cs="Times New Roman"/>
          <w:i/>
          <w:vertAlign w:val="subscript"/>
        </w:rPr>
        <w:t>外</w:t>
      </w:r>
      <w:r>
        <w:rPr>
          <w:rFonts w:hint="default" w:ascii="Times New Roman" w:hAnsi="Times New Roman" w:cs="Times New Roman"/>
        </w:rPr>
        <w:t>＝20Ω</w:t>
      </w:r>
    </w:p>
    <w:p w14:paraId="016132A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电源电动势的最大值为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（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eastAsia="MS Mincho" w:cs="Times New Roman"/>
          <w:i/>
          <w:vertAlign w:val="subscript"/>
        </w:rPr>
        <w:t>外</w:t>
      </w:r>
      <w:r>
        <w:rPr>
          <w:rFonts w:hint="default" w:ascii="Times New Roman" w:hAnsi="Times New Roman" w:cs="Times New Roman"/>
        </w:rPr>
        <w:t>＋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）＝6.3V</w:t>
      </w:r>
    </w:p>
    <w:p w14:paraId="4D2CD7E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由法拉第电磁感应定律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object>
          <v:shape id="_x0000_i1207" o:spt="75" alt="eqIddfd164438e5270392581b2ab8589c5c5" type="#_x0000_t75" style="height:27.1pt;width:21.1pt;" o:ole="t" filled="f" o:preferrelative="t" stroked="f" coordsize="21600,21600">
            <v:path/>
            <v:fill on="f" focussize="0,0"/>
            <v:stroke on="f" joinstyle="miter"/>
            <v:imagedata r:id="rId331" o:title="eqIddfd164438e5270392581b2ab8589c5c5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＝</w:t>
      </w:r>
      <w:r>
        <w:rPr>
          <w:rFonts w:hint="default" w:ascii="Times New Roman" w:hAnsi="Times New Roman" w:cs="Times New Roman"/>
        </w:rPr>
        <w:object>
          <v:shape id="_x0000_i1208" o:spt="75" alt="eqId360dd2cb5ce791070cf8db491f9094f4" type="#_x0000_t75" style="height:29.95pt;width:60.7pt;" o:ole="t" filled="f" o:preferrelative="t" stroked="f" coordsize="21600,21600">
            <v:path/>
            <v:fill on="f" focussize="0,0"/>
            <v:stroke on="f" joinstyle="miter"/>
            <v:imagedata r:id="rId333" o:title="eqId360dd2cb5ce791070cf8db491f9094f4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得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＝40s故D项正确。故选D。</w:t>
      </w:r>
    </w:p>
    <w:p w14:paraId="1E17786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18415</wp:posOffset>
                </wp:positionV>
                <wp:extent cx="419100" cy="247650"/>
                <wp:effectExtent l="5715" t="4445" r="13335" b="14605"/>
                <wp:wrapNone/>
                <wp:docPr id="31" name="流程图: 准备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5.7pt;margin-top:1.45pt;height:19.5pt;width:33pt;z-index:-251629568;mso-width-relative:page;mso-height-relative:page;" fillcolor="#DEEBF7" filled="t" stroked="t" coordsize="21600,21600" o:gfxdata="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Lj7KSNgAAAAHAQAADwAAAAAAAAABACAAAAAiAAAAZHJzL2Rvd25yZXYueG1sUEsB&#10;AhQAFAAAAAgAh07iQMt4lEj1AQAA2AMAAA4AAAAAAAAAAQAgAAAAJw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8．</w:t>
      </w:r>
      <w:r>
        <w:rPr>
          <w:rFonts w:hint="default" w:ascii="Times New Roman" w:hAnsi="Times New Roman" w:cs="Times New Roman"/>
        </w:rPr>
        <w:t>如图甲所示，一个圆形线圈的匝数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t>＝100，线圈的面积</w:t>
      </w:r>
      <w:r>
        <w:rPr>
          <w:rFonts w:hint="default" w:ascii="Times New Roman" w:hAnsi="Times New Roman" w:eastAsia="Times New Roman" w:cs="Times New Roman"/>
          <w:i/>
        </w:rPr>
        <w:t>S</w:t>
      </w:r>
      <w:r>
        <w:rPr>
          <w:rFonts w:hint="default" w:ascii="Times New Roman" w:hAnsi="Times New Roman" w:cs="Times New Roman"/>
        </w:rPr>
        <w:t>＝400 cm</w:t>
      </w:r>
      <w:r>
        <w:rPr>
          <w:rFonts w:hint="default" w:ascii="Times New Roman" w:hAnsi="Times New Roman" w:cs="Times New Roman"/>
          <w:vertAlign w:val="superscript"/>
        </w:rPr>
        <w:t>2</w:t>
      </w:r>
      <w:r>
        <w:rPr>
          <w:rFonts w:hint="default" w:ascii="Times New Roman" w:hAnsi="Times New Roman" w:cs="Times New Roman"/>
        </w:rPr>
        <w:t>，线圈的电阻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＝1 Ω，线圈外接一个阻值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＝4 Ω的电阻，把线圈放入一方向垂直线圈平面向里的匀强磁场中，磁感应强度随时间变化规律如图乙所示，下列说法中正确的是（　　）</w:t>
      </w:r>
    </w:p>
    <w:p w14:paraId="5F0358F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953385" cy="1202055"/>
            <wp:effectExtent l="0" t="0" r="18415" b="17145"/>
            <wp:docPr id="26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45"/>
                    <pic:cNvPicPr>
                      <a:picLocks noChangeAspect="1"/>
                    </pic:cNvPicPr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2953385" cy="120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98CDE">
      <w:pPr>
        <w:tabs>
          <w:tab w:val="left" w:pos="4153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A．线圈中的感应电流方向为顺时针方向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B．电阻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两端的电压随时间均匀增大</w:t>
      </w:r>
    </w:p>
    <w:p w14:paraId="5F36CCD9">
      <w:pPr>
        <w:tabs>
          <w:tab w:val="left" w:pos="4153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C．线圈电阻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消耗的功率为1.6×10</w:t>
      </w:r>
      <w:r>
        <w:rPr>
          <w:rFonts w:hint="default" w:ascii="Times New Roman" w:hAnsi="Times New Roman" w:cs="Times New Roman"/>
          <w:vertAlign w:val="superscript"/>
        </w:rPr>
        <w:t>－3</w:t>
      </w:r>
      <w:r>
        <w:rPr>
          <w:rFonts w:hint="default" w:ascii="Times New Roman" w:hAnsi="Times New Roman" w:cs="Times New Roman"/>
        </w:rPr>
        <w:t xml:space="preserve"> W</w: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D．前4 s内通过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的电荷量为8×10</w:t>
      </w:r>
      <w:r>
        <w:rPr>
          <w:rFonts w:hint="default" w:ascii="Times New Roman" w:hAnsi="Times New Roman" w:cs="Times New Roman"/>
          <w:vertAlign w:val="superscript"/>
        </w:rPr>
        <w:t>－4</w:t>
      </w:r>
      <w:r>
        <w:rPr>
          <w:rFonts w:hint="default" w:ascii="Times New Roman" w:hAnsi="Times New Roman" w:cs="Times New Roman"/>
        </w:rPr>
        <w:t>C</w:t>
      </w:r>
    </w:p>
    <w:p w14:paraId="2AC09F7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A．由图可知，穿过线圈的磁通量变大，由楞次定律可得：线圈产生的感应电流逆时针，故A错误；</w:t>
      </w:r>
    </w:p>
    <w:p w14:paraId="0E48403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B．根据法拉第电磁感应定律，可知，磁通量的变化率恒定，所以电动势恒定，则电阻两端的电压恒定，故B错误；</w:t>
      </w:r>
    </w:p>
    <w:p w14:paraId="59A6021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C．由法拉第电磁感应定律</w:t>
      </w:r>
      <w:r>
        <w:rPr>
          <w:rFonts w:hint="default" w:ascii="Times New Roman" w:hAnsi="Times New Roman" w:cs="Times New Roman"/>
        </w:rPr>
        <w:object>
          <v:shape id="_x0000_i1209" o:spt="75" alt="eqIdf53b119bc085b9911a5581e0c2f7de8c" type="#_x0000_t75" style="height:27.05pt;width:253.4pt;" o:ole="t" filled="f" o:preferrelative="t" stroked="f" coordsize="21600,21600">
            <v:path/>
            <v:fill on="f" focussize="0,0"/>
            <v:stroke on="f" joinstyle="miter"/>
            <v:imagedata r:id="rId336" o:title="eqIdf53b119bc085b9911a5581e0c2f7de8c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5">
            <o:LockedField>false</o:LockedField>
          </o:OLEObject>
        </w:object>
      </w:r>
    </w:p>
    <w:p w14:paraId="2CC22A6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由闭合电路欧姆定律，可知电路中的电流为</w:t>
      </w:r>
      <w:r>
        <w:rPr>
          <w:rFonts w:hint="default" w:ascii="Times New Roman" w:hAnsi="Times New Roman" w:cs="Times New Roman"/>
        </w:rPr>
        <w:object>
          <v:shape id="_x0000_i1210" o:spt="75" alt="eqId8824191f98ade87b991259640c803754" type="#_x0000_t75" style="height:27.1pt;width:119.6pt;" o:ole="t" filled="f" o:preferrelative="t" stroked="f" coordsize="21600,21600">
            <v:path/>
            <v:fill on="f" focussize="0,0"/>
            <v:stroke on="f" joinstyle="miter"/>
            <v:imagedata r:id="rId338" o:title="eqId8824191f98ade87b991259640c803754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7">
            <o:LockedField>false</o:LockedField>
          </o:OLEObject>
        </w:object>
      </w:r>
    </w:p>
    <w:p w14:paraId="6FA2093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所以线圈电阻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消耗的功率</w:t>
      </w:r>
      <w:r>
        <w:rPr>
          <w:rFonts w:hint="default" w:ascii="Times New Roman" w:hAnsi="Times New Roman" w:cs="Times New Roman"/>
        </w:rPr>
        <w:object>
          <v:shape id="_x0000_i1211" o:spt="75" alt="eqId6697146f87e69d85e549e6bbeed350c2" type="#_x0000_t75" style="height:13.85pt;width:151.35pt;" o:ole="t" filled="f" o:preferrelative="t" stroked="f" coordsize="21600,21600">
            <v:path/>
            <v:fill on="f" focussize="0,0"/>
            <v:stroke on="f" joinstyle="miter"/>
            <v:imagedata r:id="rId340" o:title="eqId6697146f87e69d85e549e6bbeed350c2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故C正确；</w:t>
      </w:r>
    </w:p>
    <w:p w14:paraId="4D100CC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D．前4 s内通过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的电荷量为</w:t>
      </w:r>
      <w:r>
        <w:rPr>
          <w:rFonts w:hint="default" w:ascii="Times New Roman" w:hAnsi="Times New Roman" w:cs="Times New Roman"/>
        </w:rPr>
        <w:object>
          <v:shape id="_x0000_i1212" o:spt="75" alt="eqIdfdcc2ee722c9a38d9cc5b1e93ce17a2e" type="#_x0000_t75" style="height:13.85pt;width:108.2pt;" o:ole="t" filled="f" o:preferrelative="t" stroked="f" coordsize="21600,21600">
            <v:path/>
            <v:fill on="f" focussize="0,0"/>
            <v:stroke on="f" joinstyle="miter"/>
            <v:imagedata r:id="rId342" o:title="eqIdfdcc2ee722c9a38d9cc5b1e93ce17a2e"/>
            <o:lock v:ext="edit" aspectratio="t"/>
            <w10:wrap type="none"/>
            <w10:anchorlock/>
          </v:shape>
          <o:OLEObject Type="Embed" ProgID="Equation.DSMT4" ShapeID="_x0000_i1212" DrawAspect="Content" ObjectID="_1468075912" r:id="rId34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故D错误。故选C。</w:t>
      </w:r>
    </w:p>
    <w:p w14:paraId="70C6DC5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24130</wp:posOffset>
                </wp:positionV>
                <wp:extent cx="419100" cy="247650"/>
                <wp:effectExtent l="5715" t="4445" r="13335" b="14605"/>
                <wp:wrapNone/>
                <wp:docPr id="36" name="流程图: 准备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5.7pt;margin-top:1.9pt;height:19.5pt;width:33pt;z-index:-251628544;mso-width-relative:page;mso-height-relative:page;" fillcolor="#DEEBF7" filled="t" stroked="t" coordsize="21600,21600" o:gfxdata="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4TBvatgAAAAHAQAADwAAAAAAAAABACAAAAAiAAAAZHJzL2Rvd25yZXYueG1sUEsB&#10;AhQAFAAAAAgAh07iQJNTaxf1AQAA2AMAAA4AAAAAAAAAAQAgAAAAJw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9．</w:t>
      </w:r>
      <w:r>
        <w:rPr>
          <w:rFonts w:hint="default" w:ascii="Times New Roman" w:hAnsi="Times New Roman" w:cs="Times New Roman"/>
        </w:rPr>
        <w:t>如图所示，一个匝数为</w:t>
      </w:r>
      <w:r>
        <w:rPr>
          <w:rFonts w:hint="default" w:ascii="Times New Roman" w:hAnsi="Times New Roman" w:eastAsia="Times New Roman" w:cs="Times New Roman"/>
          <w:i/>
        </w:rPr>
        <w:t>n</w:t>
      </w:r>
      <w:r>
        <w:rPr>
          <w:rFonts w:hint="default" w:ascii="Times New Roman" w:hAnsi="Times New Roman" w:cs="Times New Roman"/>
        </w:rPr>
        <w:t>的正方形线圈，边长为</w:t>
      </w:r>
      <w:r>
        <w:rPr>
          <w:rFonts w:hint="default" w:ascii="Times New Roman" w:hAnsi="Times New Roman" w:eastAsia="Times New Roman" w:cs="Times New Roman"/>
          <w:i/>
        </w:rPr>
        <w:t>d</w:t>
      </w:r>
      <w:r>
        <w:rPr>
          <w:rFonts w:hint="default" w:ascii="Times New Roman" w:hAnsi="Times New Roman" w:cs="Times New Roman"/>
        </w:rPr>
        <w:t>，电阻为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。将其两端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与阻值为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的电阻相连接，其他部分电阻不计。在线圈中存在垂直线圈平面向里的磁场区域，磁感应强度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 xml:space="preserve">均匀增加， </w:t>
      </w:r>
      <w:r>
        <w:rPr>
          <w:rFonts w:hint="default" w:ascii="Times New Roman" w:hAnsi="Times New Roman" w:cs="Times New Roman"/>
        </w:rPr>
        <w:object>
          <v:shape id="_x0000_i1213" o:spt="75" alt="eqId9c986dfdb8639a5a61378c26c0dad0b0" type="#_x0000_t75" style="height:27.25pt;width:34.3pt;" o:ole="t" filled="f" o:preferrelative="t" stroked="f" coordsize="21600,21600">
            <v:path/>
            <v:fill on="f" focussize="0,0"/>
            <v:stroke on="f" joinstyle="miter"/>
            <v:imagedata r:id="rId344" o:title="eqId9c986dfdb8639a5a61378c26c0dad0b0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。则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两点间的电压为（　　）</w:t>
      </w:r>
    </w:p>
    <w:p w14:paraId="1A655B1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334135" cy="635000"/>
            <wp:effectExtent l="0" t="0" r="18415" b="12700"/>
            <wp:docPr id="35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51"/>
                    <pic:cNvPicPr>
                      <a:picLocks noChangeAspect="1"/>
                    </pic:cNvPicPr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1334135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63637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</w:t>
      </w:r>
      <w:r>
        <w:rPr>
          <w:rFonts w:hint="default" w:ascii="Times New Roman" w:hAnsi="Times New Roman" w:eastAsia="Times New Roman" w:cs="Times New Roman"/>
          <w:i/>
        </w:rPr>
        <w:t>nd</w:t>
      </w:r>
      <w:r>
        <w:rPr>
          <w:rFonts w:hint="default" w:ascii="Times New Roman" w:hAnsi="Times New Roman" w:eastAsia="Times New Roman" w:cs="Times New Roman"/>
          <w:i/>
          <w:vertAlign w:val="superscript"/>
        </w:rPr>
        <w:t>2</w:t>
      </w:r>
      <w:r>
        <w:rPr>
          <w:rFonts w:hint="default" w:ascii="Times New Roman" w:hAnsi="Times New Roman" w:eastAsia="Times New Roman" w:cs="Times New Roman"/>
          <w:i/>
        </w:rPr>
        <w:t>k</w:t>
      </w:r>
      <w:r>
        <w:rPr>
          <w:rFonts w:hint="default" w:ascii="Times New Roman" w:hAnsi="Times New Roman" w:eastAsia="Times New Roman" w:cs="Times New Roman"/>
          <w:i/>
        </w:rPr>
        <w:tab/>
      </w:r>
      <w:r>
        <w:rPr>
          <w:rFonts w:hint="default" w:ascii="Times New Roman" w:hAnsi="Times New Roman" w:cs="Times New Roman"/>
        </w:rPr>
        <w:t>B．</w:t>
      </w:r>
      <w:r>
        <w:rPr>
          <w:rFonts w:hint="default" w:ascii="Times New Roman" w:hAnsi="Times New Roman" w:cs="Times New Roman"/>
        </w:rPr>
        <w:object>
          <v:shape id="_x0000_i1214" o:spt="75" alt="eqId98a435d63d5437aa075415d3cc1fd9bd" type="#_x0000_t75" style="height:28.8pt;width:33.4pt;" o:ole="t" filled="f" o:preferrelative="t" stroked="f" coordsize="21600,21600">
            <v:path/>
            <v:fill on="f" focussize="0,0"/>
            <v:stroke on="f" joinstyle="miter"/>
            <v:imagedata r:id="rId347" o:title="eqId98a435d63d5437aa075415d3cc1fd9bd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C．</w:t>
      </w:r>
      <w:r>
        <w:rPr>
          <w:rFonts w:hint="default" w:ascii="Times New Roman" w:hAnsi="Times New Roman" w:cs="Times New Roman"/>
        </w:rPr>
        <w:object>
          <v:shape id="_x0000_i1215" o:spt="75" alt="eqIdff4c550bd5ae111fe8a3e8c4fc9c7bb0" type="#_x0000_t75" style="height:28.8pt;width:30.75pt;" o:ole="t" filled="f" o:preferrelative="t" stroked="f" coordsize="21600,21600">
            <v:path/>
            <v:fill on="f" focussize="0,0"/>
            <v:stroke on="f" joinstyle="miter"/>
            <v:imagedata r:id="rId349" o:title="eqIdff4c550bd5ae111fe8a3e8c4fc9c7bb0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</w:t>
      </w:r>
      <w:r>
        <w:rPr>
          <w:rFonts w:hint="default" w:ascii="Times New Roman" w:hAnsi="Times New Roman" w:cs="Times New Roman"/>
        </w:rPr>
        <w:object>
          <v:shape id="_x0000_i1216" o:spt="75" alt="eqId8eb53538bdfc903ab68efe13adc2f2e6" type="#_x0000_t75" style="height:32.15pt;width:41.35pt;" o:ole="t" filled="f" o:preferrelative="t" stroked="f" coordsize="21600,21600">
            <v:path/>
            <v:fill on="f" focussize="0,0"/>
            <v:stroke on="f" joinstyle="miter"/>
            <v:imagedata r:id="rId351" o:title="eqId8eb53538bdfc903ab68efe13adc2f2e6"/>
            <o:lock v:ext="edit" aspectratio="t"/>
            <w10:wrap type="none"/>
            <w10:anchorlock/>
          </v:shape>
          <o:OLEObject Type="Embed" ProgID="Equation.DSMT4" ShapeID="_x0000_i1216" DrawAspect="Content" ObjectID="_1468075916" r:id="rId350">
            <o:LockedField>false</o:LockedField>
          </o:OLEObject>
        </w:object>
      </w:r>
    </w:p>
    <w:p w14:paraId="6F54CBB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根据法拉第电磁感应定律可得</w:t>
      </w:r>
      <w:r>
        <w:rPr>
          <w:rFonts w:hint="default" w:ascii="Times New Roman" w:hAnsi="Times New Roman" w:cs="Times New Roman"/>
        </w:rPr>
        <w:object>
          <v:shape id="_x0000_i1217" o:spt="75" alt="eqIdec0ac040735528a9c26de117ef73d3f6" type="#_x0000_t75" style="height:27pt;width:115.25pt;" o:ole="t" filled="f" o:preferrelative="t" stroked="f" coordsize="21600,21600">
            <v:path/>
            <v:fill on="f" focussize="0,0"/>
            <v:stroke on="f" joinstyle="miter"/>
            <v:imagedata r:id="rId353" o:title="eqIdec0ac040735528a9c26de117ef73d3f6"/>
            <o:lock v:ext="edit" aspectratio="t"/>
            <w10:wrap type="none"/>
            <w10:anchorlock/>
          </v:shape>
          <o:OLEObject Type="Embed" ProgID="Equation.DSMT4" ShapeID="_x0000_i1217" DrawAspect="Content" ObjectID="_1468075917" r:id="rId352">
            <o:LockedField>false</o:LockedField>
          </o:OLEObject>
        </w:object>
      </w:r>
    </w:p>
    <w:p w14:paraId="6896C67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则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两点间的电压为</w:t>
      </w:r>
      <w:r>
        <w:rPr>
          <w:rFonts w:hint="default" w:ascii="Times New Roman" w:hAnsi="Times New Roman" w:cs="Times New Roman"/>
        </w:rPr>
        <w:object>
          <v:shape id="_x0000_i1218" o:spt="75" alt="eqIdaaf0501244872635d622b38a3fd751d1" type="#_x0000_t75" style="height:28.95pt;width:91.45pt;" o:ole="t" filled="f" o:preferrelative="t" stroked="f" coordsize="21600,21600">
            <v:path/>
            <v:fill on="f" focussize="0,0"/>
            <v:stroke on="f" joinstyle="miter"/>
            <v:imagedata r:id="rId355" o:title="eqIdaaf0501244872635d622b38a3fd751d1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故B正确。故选B。</w:t>
      </w:r>
    </w:p>
    <w:p w14:paraId="1CE7275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>
                <wp:simplePos x="0" y="0"/>
                <wp:positionH relativeFrom="column">
                  <wp:posOffset>-53340</wp:posOffset>
                </wp:positionH>
                <wp:positionV relativeFrom="paragraph">
                  <wp:posOffset>26035</wp:posOffset>
                </wp:positionV>
                <wp:extent cx="419100" cy="247650"/>
                <wp:effectExtent l="5715" t="4445" r="13335" b="14605"/>
                <wp:wrapNone/>
                <wp:docPr id="39" name="流程图: 准备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4.2pt;margin-top:2.05pt;height:19.5pt;width:33pt;z-index:-251627520;mso-width-relative:page;mso-height-relative:page;" fillcolor="#DEEBF7" filled="t" stroked="t" coordsize="21600,21600" o:gfxdata="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MokwX3WAAAABgEAAA8AAAAAAAAAAQAgAAAAIgAAAGRycy9kb3ducmV2LnhtbFBLAQIU&#10;ABQAAAAIAIdO4kC9CUo99QEAANgDAAAOAAAAAAAAAAEAIAAAACUBAABkcnMvZTJvRG9jLnhtbFBL&#10;BQYAAAAABgAGAFkBAACMBQAAAAA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</w:t>
      </w:r>
      <w:r>
        <w:rPr>
          <w:rFonts w:hint="default" w:ascii="Times New Roman" w:hAnsi="Times New Roman" w:cs="Times New Roman"/>
          <w:b/>
          <w:bCs/>
        </w:rPr>
        <w:t>10．</w:t>
      </w:r>
      <w:r>
        <w:rPr>
          <w:rFonts w:hint="default" w:ascii="Times New Roman" w:hAnsi="Times New Roman" w:cs="Times New Roman"/>
        </w:rPr>
        <w:t>将一面积</w:t>
      </w:r>
      <w:r>
        <w:rPr>
          <w:rFonts w:hint="default" w:ascii="Times New Roman" w:hAnsi="Times New Roman" w:cs="Times New Roman"/>
        </w:rPr>
        <w:object>
          <v:shape id="_x0000_i1219" o:spt="75" alt="eqId4bd5a81409651ba782baadba7a72480b" type="#_x0000_t75" style="height:14.05pt;width:71.25pt;" o:ole="t" filled="f" o:preferrelative="t" stroked="f" coordsize="21600,21600">
            <v:path/>
            <v:fill on="f" focussize="0,0"/>
            <v:stroke on="f" joinstyle="miter"/>
            <v:imagedata r:id="rId357" o:title="eqId4bd5a81409651ba782baadba7a72480b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、压数</w:t>
      </w:r>
      <w:r>
        <w:rPr>
          <w:rFonts w:hint="default" w:ascii="Times New Roman" w:hAnsi="Times New Roman" w:cs="Times New Roman"/>
        </w:rPr>
        <w:object>
          <v:shape id="_x0000_i1220" o:spt="75" alt="eqId90dfa82966d9f79b7e4d3ccff9e00322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359" o:title="eqId90dfa82966d9f79b7e4d3ccff9e00322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的线圈放在匀强磁场中，已知磁场方向垂直于线圈平面，磁感应强度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随时间</w:t>
      </w:r>
      <w:r>
        <w:rPr>
          <w:rFonts w:hint="default" w:ascii="Times New Roman" w:hAnsi="Times New Roman" w:cs="Times New Roman"/>
        </w:rPr>
        <w:object>
          <v:shape id="_x0000_i1221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361" o:title="eqId36a1b09c653185842513e24ebba60bb3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按如图所示的规律变化．线圈的总电阻为</w:t>
      </w:r>
      <w:r>
        <w:rPr>
          <w:rFonts w:hint="default" w:ascii="Times New Roman" w:hAnsi="Times New Roman" w:cs="Times New Roman"/>
        </w:rPr>
        <w:object>
          <v:shape id="_x0000_i1222" o:spt="75" alt="eqId8ac2aa4ec55c8857efd709b13691c82c" type="#_x0000_t75" style="height:10.4pt;width:14.95pt;" o:ole="t" filled="f" o:preferrelative="t" stroked="f" coordsize="21600,21600">
            <v:path/>
            <v:fill on="f" focussize="0,0"/>
            <v:stroke on="f" joinstyle="miter"/>
            <v:imagedata r:id="rId363" o:title="eqId8ac2aa4ec55c8857efd709b13691c82c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，则（</w:t>
      </w:r>
      <w:r>
        <w:rPr>
          <w:rFonts w:hint="default" w:ascii="Times New Roman" w:hAnsi="Times New Roman" w:eastAsia="'Times New Roman'" w:cs="Times New Roman"/>
        </w:rPr>
        <w:t>       </w:t>
      </w:r>
      <w:r>
        <w:rPr>
          <w:rFonts w:hint="default" w:ascii="Times New Roman" w:hAnsi="Times New Roman" w:cs="Times New Roman"/>
        </w:rPr>
        <w:t>）</w:t>
      </w:r>
    </w:p>
    <w:p w14:paraId="62D09E1B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371600" cy="1133475"/>
            <wp:effectExtent l="0" t="0" r="0" b="9525"/>
            <wp:docPr id="38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61"/>
                    <pic:cNvPicPr>
                      <a:picLocks noChangeAspect="1"/>
                    </pic:cNvPicPr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D8A7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A．在0~2s内与2s~4s内线圈中电流的方向相反</w:t>
      </w:r>
    </w:p>
    <w:p w14:paraId="7443DD1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B．在0~4s内，穿过线圈的磁通量的变化率为</w:t>
      </w:r>
      <w:r>
        <w:rPr>
          <w:rFonts w:hint="default" w:ascii="Times New Roman" w:hAnsi="Times New Roman" w:cs="Times New Roman"/>
        </w:rPr>
        <w:object>
          <v:shape id="_x0000_i1223" o:spt="75" alt="eqId66864f025b8c4f4a96c4fa9030b763c8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366" o:title="eqId66864f025b8c4f4a96c4fa9030b763c8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5">
            <o:LockedField>false</o:LockedField>
          </o:OLEObject>
        </w:object>
      </w:r>
    </w:p>
    <w:p w14:paraId="3489F7E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C．第2s末，线圈中的感应电动势等于零</w:t>
      </w:r>
    </w:p>
    <w:p w14:paraId="36CAE3F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D．在0~4s内，通过线圈的电荷量是1.6C</w:t>
      </w:r>
    </w:p>
    <w:p w14:paraId="71EF8B2E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A．在0-2s内与2s-4s内磁场方向相反，磁通量变化情况相反，根据楞次定律可知，在这两段时间内线圈内感应电流方向相同，A错误。</w:t>
      </w:r>
    </w:p>
    <w:p w14:paraId="78E6AAA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B．由磁通量变化率可得</w:t>
      </w:r>
      <w:r>
        <w:rPr>
          <w:rFonts w:hint="default" w:ascii="Times New Roman" w:hAnsi="Times New Roman" w:cs="Times New Roman"/>
        </w:rPr>
        <w:object>
          <v:shape id="_x0000_i1224" o:spt="75" alt="eqId0caaf8ffb088d436aa436bebe49a8c50" type="#_x0000_t75" style="height:27.25pt;width:213.8pt;" o:ole="t" filled="f" o:preferrelative="t" stroked="f" coordsize="21600,21600">
            <v:path/>
            <v:fill on="f" focussize="0,0"/>
            <v:stroke on="f" joinstyle="miter"/>
            <v:imagedata r:id="rId368" o:title="eqId0caaf8ffb088d436aa436bebe49a8c50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 xml:space="preserve"> B正确。</w:t>
      </w:r>
    </w:p>
    <w:p w14:paraId="1363B9B9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C．在0～4s内，磁通量的变化率恒定，线框中产生的感应电动势不变，始终为</w:t>
      </w:r>
      <w:r>
        <w:rPr>
          <w:rFonts w:hint="default" w:ascii="Times New Roman" w:hAnsi="Times New Roman" w:cs="Times New Roman"/>
        </w:rPr>
        <w:object>
          <v:shape id="_x0000_i1225" o:spt="75" alt="eqIdf6bd6020d2d79b77f280ee3cb2464460" type="#_x0000_t75" style="height:27.05pt;width:79.2pt;" o:ole="t" filled="f" o:preferrelative="t" stroked="f" coordsize="21600,21600">
            <v:path/>
            <v:fill on="f" focussize="0,0"/>
            <v:stroke on="f" joinstyle="miter"/>
            <v:imagedata r:id="rId370" o:title="eqIdf6bd6020d2d79b77f280ee3cb2464460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C错误；</w:t>
      </w:r>
    </w:p>
    <w:p w14:paraId="3DBE9D8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D．在0-4s内线圈内的感应电流</w:t>
      </w:r>
      <w:r>
        <w:rPr>
          <w:rFonts w:hint="default" w:ascii="Times New Roman" w:hAnsi="Times New Roman" w:cs="Times New Roman"/>
        </w:rPr>
        <w:object>
          <v:shape id="_x0000_i1226" o:spt="75" alt="eqIdffecd54e8a742c218704bd0ce3fe1031" type="#_x0000_t75" style="height:26.95pt;width:94.1pt;" o:ole="t" filled="f" o:preferrelative="t" stroked="f" coordsize="21600,21600">
            <v:path/>
            <v:fill on="f" focussize="0,0"/>
            <v:stroke on="f" joinstyle="miter"/>
            <v:imagedata r:id="rId372" o:title="eqIdffecd54e8a742c218704bd0ce3fe1031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1">
            <o:LockedField>false</o:LockedField>
          </o:OLEObject>
        </w:object>
      </w:r>
    </w:p>
    <w:p w14:paraId="6A0B39B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在0~4s内，通过线圈的电荷量为</w:t>
      </w:r>
      <w:r>
        <w:rPr>
          <w:rFonts w:hint="default" w:ascii="Times New Roman" w:hAnsi="Times New Roman" w:cs="Times New Roman"/>
        </w:rPr>
        <w:object>
          <v:shape id="_x0000_i1227" o:spt="75" alt="eqIdd081dc733a6b49330d3f06a4b7f04010" type="#_x0000_t75" style="height:14.15pt;width:101.15pt;" o:ole="t" filled="f" o:preferrelative="t" stroked="f" coordsize="21600,21600">
            <v:path/>
            <v:fill on="f" focussize="0,0"/>
            <v:stroke on="f" joinstyle="miter"/>
            <v:imagedata r:id="rId374" o:title="eqIdd081dc733a6b49330d3f06a4b7f04010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D正确。故选BD。</w:t>
      </w:r>
    </w:p>
    <w:p w14:paraId="0CFEA98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14605</wp:posOffset>
                </wp:positionV>
                <wp:extent cx="419100" cy="247650"/>
                <wp:effectExtent l="5715" t="4445" r="13335" b="14605"/>
                <wp:wrapNone/>
                <wp:docPr id="47" name="流程图: 准备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5.7pt;margin-top:1.15pt;height:19.5pt;width:33pt;z-index:-251626496;mso-width-relative:page;mso-height-relative:page;" fillcolor="#DEEBF7" filled="t" stroked="t" coordsize="21600,21600" o:gfxdata="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Orde72AAAAAcBAAAPAAAAAAAAAAEAIAAAACIAAABkcnMvZG93bnJldi54bWxQSwEC&#10;FAAUAAAACACHTuJA4Hlb5/QBAADYAwAADgAAAAAAAAABACAAAAAnAQAAZHJzL2Uyb0RvYy54bWxQ&#10;SwUGAAAAAAYABgBZAQAAjQUAAAAA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例1</w:t>
      </w:r>
      <w:r>
        <w:rPr>
          <w:rFonts w:hint="default" w:ascii="Times New Roman" w:hAnsi="Times New Roman" w:cs="Times New Roman"/>
          <w:b/>
          <w:bCs/>
        </w:rPr>
        <w:t>1．</w:t>
      </w:r>
      <w:r>
        <w:rPr>
          <w:rFonts w:hint="default" w:ascii="Times New Roman" w:hAnsi="Times New Roman" w:cs="Times New Roman"/>
        </w:rPr>
        <w:t>如图，均匀磁场中有一由半圆弧及其直径构成的导线框，半圆直径与磁场边缘重合；磁场方向垂直于半圆面（纸面）向里，磁感应强度大小为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。使该线框从静止开始绕过圆心</w:t>
      </w:r>
      <w:r>
        <w:rPr>
          <w:rFonts w:hint="default" w:ascii="Times New Roman" w:hAnsi="Times New Roman" w:eastAsia="Times New Roman" w:cs="Times New Roman"/>
          <w:i/>
        </w:rPr>
        <w:t>O</w:t>
      </w:r>
      <w:r>
        <w:rPr>
          <w:rFonts w:hint="default" w:ascii="Times New Roman" w:hAnsi="Times New Roman" w:cs="Times New Roman"/>
        </w:rPr>
        <w:t>、垂直于半圆面的轴以角速度</w:t>
      </w:r>
      <w:r>
        <w:rPr>
          <w:rFonts w:hint="default" w:ascii="Times New Roman" w:hAnsi="Times New Roman" w:eastAsia="Times New Roman" w:cs="Times New Roman"/>
          <w:i/>
        </w:rPr>
        <w:t>ω</w:t>
      </w:r>
      <w:r>
        <w:rPr>
          <w:rFonts w:hint="default" w:ascii="Times New Roman" w:hAnsi="Times New Roman" w:cs="Times New Roman"/>
        </w:rPr>
        <w:t>匀速转动半周，在线框中产生感应电流。现使线框保持图中所示位置，磁感应强度大小从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开始在Δ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时间内均匀减小到零。为了产生与线框转动半周过程中同样大小的电流，Δ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应为（　　）</w:t>
      </w:r>
    </w:p>
    <w:p w14:paraId="4BC899B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695450" cy="897890"/>
            <wp:effectExtent l="0" t="0" r="0" b="16510"/>
            <wp:docPr id="48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67"/>
                    <pic:cNvPicPr>
                      <a:picLocks noChangeAspect="1"/>
                    </pic:cNvPicPr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89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3100B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A．</w:t>
      </w:r>
      <w:r>
        <w:rPr>
          <w:rFonts w:hint="default" w:ascii="Times New Roman" w:hAnsi="Times New Roman" w:cs="Times New Roman"/>
        </w:rPr>
        <w:object>
          <v:shape id="_x0000_i1228" o:spt="75" alt="eqIdbce70a03084ebc9c25d8dde2e8392c5e" type="#_x0000_t75" style="height:28.1pt;width:17.6pt;" o:ole="t" filled="f" o:preferrelative="t" stroked="f" coordsize="21600,21600">
            <v:path/>
            <v:fill on="f" focussize="0,0"/>
            <v:stroke on="f" joinstyle="miter"/>
            <v:imagedata r:id="rId377" o:title="eqIdbce70a03084ebc9c25d8dde2e8392c5e"/>
            <o:lock v:ext="edit" aspectratio="t"/>
            <w10:wrap type="none"/>
            <w10:anchorlock/>
          </v:shape>
          <o:OLEObject Type="Embed" ProgID="Equation.DSMT4" ShapeID="_x0000_i1228" DrawAspect="Content" ObjectID="_1468075928" r:id="rId376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B．</w:t>
      </w:r>
      <w:r>
        <w:rPr>
          <w:rFonts w:hint="default" w:ascii="Times New Roman" w:hAnsi="Times New Roman" w:cs="Times New Roman"/>
        </w:rPr>
        <w:object>
          <v:shape id="_x0000_i1229" o:spt="75" alt="eqId8a161c9dcc844a6e7f7600042baaab00" type="#_x0000_t75" style="height:27.7pt;width:17.55pt;" o:ole="t" filled="f" o:preferrelative="t" stroked="f" coordsize="21600,21600">
            <v:path/>
            <v:fill on="f" focussize="0,0"/>
            <v:stroke on="f" joinstyle="miter"/>
            <v:imagedata r:id="rId379" o:title="eqId8a161c9dcc844a6e7f7600042baaab00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C．</w:t>
      </w:r>
      <w:r>
        <w:rPr>
          <w:rFonts w:hint="default" w:ascii="Times New Roman" w:hAnsi="Times New Roman" w:cs="Times New Roman"/>
        </w:rPr>
        <w:object>
          <v:shape id="_x0000_i1230" o:spt="75" alt="eqIda2c8948365793fb55d42c213c3bf5df4" type="#_x0000_t75" style="height:26pt;width:12.3pt;" o:ole="t" filled="f" o:preferrelative="t" stroked="f" coordsize="21600,21600">
            <v:path/>
            <v:fill on="f" focussize="0,0"/>
            <v:stroke on="f" joinstyle="miter"/>
            <v:imagedata r:id="rId381" o:title="eqIda2c8948365793fb55d42c213c3bf5df4"/>
            <o:lock v:ext="edit" aspectratio="t"/>
            <w10:wrap type="none"/>
            <w10:anchorlock/>
          </v:shape>
          <o:OLEObject Type="Embed" ProgID="Equation.DSMT4" ShapeID="_x0000_i1230" DrawAspect="Content" ObjectID="_1468075930" r:id="rId38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ab/>
      </w:r>
      <w:r>
        <w:rPr>
          <w:rFonts w:hint="default" w:ascii="Times New Roman" w:hAnsi="Times New Roman" w:cs="Times New Roman"/>
        </w:rPr>
        <w:t>D．</w:t>
      </w:r>
      <w:r>
        <w:rPr>
          <w:rFonts w:hint="default" w:ascii="Times New Roman" w:hAnsi="Times New Roman" w:cs="Times New Roman"/>
        </w:rPr>
        <w:object>
          <v:shape id="_x0000_i1231" o:spt="75" alt="eqId759148632507b9759469eae7df8161bd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383" o:title="eqId759148632507b9759469eae7df8161bd"/>
            <o:lock v:ext="edit" aspectratio="t"/>
            <w10:wrap type="none"/>
            <w10:anchorlock/>
          </v:shape>
          <o:OLEObject Type="Embed" ProgID="Equation.DSMT4" ShapeID="_x0000_i1231" DrawAspect="Content" ObjectID="_1468075931" r:id="rId382">
            <o:LockedField>false</o:LockedField>
          </o:OLEObject>
        </w:object>
      </w:r>
    </w:p>
    <w:p w14:paraId="44D3034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设半圆弧的半径为</w:t>
      </w:r>
      <w:r>
        <w:rPr>
          <w:rFonts w:hint="default" w:ascii="Times New Roman" w:hAnsi="Times New Roman" w:cs="Times New Roman"/>
        </w:rPr>
        <w:object>
          <v:shape id="_x0000_i1232" o:spt="75" alt="eqId11bc05f41215f9894e11d1df0465751a" type="#_x0000_t75" style="height:8.55pt;width:7.9pt;" o:ole="t" filled="f" o:preferrelative="t" stroked="f" coordsize="21600,21600">
            <v:path/>
            <v:fill on="f" focussize="0,0"/>
            <v:stroke on="f" joinstyle="miter"/>
            <v:imagedata r:id="rId385" o:title="eqId11bc05f41215f9894e11d1df0465751a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，线框从静止开始绕圆心</w:t>
      </w:r>
      <w:r>
        <w:rPr>
          <w:rFonts w:hint="default" w:ascii="Times New Roman" w:hAnsi="Times New Roman" w:eastAsia="Times New Roman" w:cs="Times New Roman"/>
          <w:i/>
        </w:rPr>
        <w:t>O</w:t>
      </w:r>
      <w:r>
        <w:rPr>
          <w:rFonts w:hint="default" w:ascii="Times New Roman" w:hAnsi="Times New Roman" w:cs="Times New Roman"/>
        </w:rPr>
        <w:t>以角速度</w:t>
      </w:r>
      <w:r>
        <w:rPr>
          <w:rFonts w:hint="default" w:ascii="Times New Roman" w:hAnsi="Times New Roman" w:eastAsia="Times New Roman" w:cs="Times New Roman"/>
          <w:i/>
        </w:rPr>
        <w:t>ω</w:t>
      </w:r>
      <w:r>
        <w:rPr>
          <w:rFonts w:hint="default" w:ascii="Times New Roman" w:hAnsi="Times New Roman" w:cs="Times New Roman"/>
        </w:rPr>
        <w:t>匀速转动时，线圈中产生的感应电动势大小为</w:t>
      </w:r>
      <w:r>
        <w:rPr>
          <w:rFonts w:hint="default" w:ascii="Times New Roman" w:hAnsi="Times New Roman" w:cs="Times New Roman"/>
        </w:rPr>
        <w:object>
          <v:shape id="_x0000_i1233" o:spt="75" alt="eqId69905e65577388e700a344d71ab88c7e" type="#_x0000_t75" style="height:27.4pt;width:55.4pt;" o:ole="t" filled="f" o:preferrelative="t" stroked="f" coordsize="21600,21600">
            <v:path/>
            <v:fill on="f" focussize="0,0"/>
            <v:stroke on="f" joinstyle="miter"/>
            <v:imagedata r:id="rId387" o:title="eqId69905e65577388e700a344d71ab88c7e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6">
            <o:LockedField>false</o:LockedField>
          </o:OLEObject>
        </w:object>
      </w:r>
    </w:p>
    <w:p w14:paraId="6966E54F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线框保持图中所示位置，磁感应强度大小从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eastAsia="Times New Roman" w:cs="Times New Roman"/>
          <w:i/>
          <w:vertAlign w:val="subscript"/>
        </w:rPr>
        <w:t>0</w:t>
      </w:r>
      <w:r>
        <w:rPr>
          <w:rFonts w:hint="default" w:ascii="Times New Roman" w:hAnsi="Times New Roman" w:cs="Times New Roman"/>
        </w:rPr>
        <w:t>开始在Δ</w:t>
      </w:r>
      <w:r>
        <w:rPr>
          <w:rFonts w:hint="default" w:ascii="Times New Roman" w:hAnsi="Times New Roman" w:eastAsia="Times New Roman" w:cs="Times New Roman"/>
          <w:i/>
        </w:rPr>
        <w:t>t</w:t>
      </w:r>
      <w:r>
        <w:rPr>
          <w:rFonts w:hint="default" w:ascii="Times New Roman" w:hAnsi="Times New Roman" w:cs="Times New Roman"/>
        </w:rPr>
        <w:t>时间内均匀减小到零，根据法拉第电磁感应定律可得线圈中产生的感应电动势大小为</w:t>
      </w:r>
      <w:r>
        <w:rPr>
          <w:rFonts w:hint="default" w:ascii="Times New Roman" w:hAnsi="Times New Roman" w:cs="Times New Roman"/>
        </w:rPr>
        <w:object>
          <v:shape id="_x0000_i1234" o:spt="75" alt="eqId16aea13c1d7d369b54b76949baa46a43" type="#_x0000_t75" style="height:27.4pt;width:127.6pt;" o:ole="t" filled="f" o:preferrelative="t" stroked="f" coordsize="21600,21600">
            <v:path/>
            <v:fill on="f" focussize="0,0"/>
            <v:stroke on="f" joinstyle="miter"/>
            <v:imagedata r:id="rId389" o:title="eqId16aea13c1d7d369b54b76949baa46a43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8">
            <o:LockedField>false</o:LockedField>
          </o:OLEObject>
        </w:object>
      </w:r>
    </w:p>
    <w:p w14:paraId="6C6DA834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为了产生与线框转动半周过程中同样大小的电流，则有</w:t>
      </w:r>
      <w:r>
        <w:rPr>
          <w:rFonts w:hint="default" w:ascii="Times New Roman" w:hAnsi="Times New Roman" w:cs="Times New Roman"/>
        </w:rPr>
        <w:object>
          <v:shape id="_x0000_i1235" o:spt="75" alt="eqIdcbfdb700e74e1b2c3a2228dce3890199" type="#_x0000_t75" style="height:11.6pt;width:30.75pt;" o:ole="t" filled="f" o:preferrelative="t" stroked="f" coordsize="21600,21600">
            <v:path/>
            <v:fill on="f" focussize="0,0"/>
            <v:stroke on="f" joinstyle="miter"/>
            <v:imagedata r:id="rId391" o:title="eqIdcbfdb700e74e1b2c3a2228dce3890199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0">
            <o:LockedField>false</o:LockedField>
          </o:OLEObject>
        </w:object>
      </w:r>
    </w:p>
    <w:p w14:paraId="2BB2EB2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联立解得</w:t>
      </w:r>
      <w:r>
        <w:rPr>
          <w:rFonts w:hint="default" w:ascii="Times New Roman" w:hAnsi="Times New Roman" w:cs="Times New Roman"/>
        </w:rPr>
        <w:object>
          <v:shape id="_x0000_i1236" o:spt="75" alt="eqIde61d5b02542a8911143b7b9858318b5c" type="#_x0000_t75" style="height:27.3pt;width:32.55pt;" o:ole="t" filled="f" o:preferrelative="t" stroked="f" coordsize="21600,21600">
            <v:path/>
            <v:fill on="f" focussize="0,0"/>
            <v:stroke on="f" joinstyle="miter"/>
            <v:imagedata r:id="rId393" o:title="eqIde61d5b02542a8911143b7b9858318b5c"/>
            <o:lock v:ext="edit" aspectratio="t"/>
            <w10:wrap type="none"/>
            <w10:anchorlock/>
          </v:shape>
          <o:OLEObject Type="Embed" ProgID="Equation.DSMT4" ShapeID="_x0000_i1236" DrawAspect="Content" ObjectID="_1468075936" r:id="rId39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故选C。</w:t>
      </w:r>
    </w:p>
    <w:p w14:paraId="172FEA56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24130</wp:posOffset>
                </wp:positionV>
                <wp:extent cx="419100" cy="247650"/>
                <wp:effectExtent l="5715" t="4445" r="13335" b="14605"/>
                <wp:wrapNone/>
                <wp:docPr id="49" name="流程图: 准备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7650"/>
                        </a:xfrm>
                        <a:prstGeom prst="flowChartPreparation">
                          <a:avLst/>
                        </a:prstGeom>
                        <a:solidFill>
                          <a:srgbClr val="DEEBF7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0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17" type="#_x0000_t117" style="position:absolute;left:0pt;margin-left:-5.7pt;margin-top:1.9pt;height:19.5pt;width:33pt;z-index:-251625472;mso-width-relative:page;mso-height-relative:page;" fillcolor="#DEEBF7" filled="t" stroked="t" coordsize="21600,21600" o:gfxdata="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4TBvatgAAAAHAQAADwAAAAAAAAABACAAAAAiAAAAZHJzL2Rvd25yZXYueG1sUEsB&#10;AhQAFAAAAAgAh07iQFAvpVj1AQAA2AMAAA4AAAAAAAAAAQAgAAAAJwEAAGRycy9lMm9Eb2MueG1s&#10;UEsFBgAAAAAGAAYAWQEAAI4FAAAAAA==&#10;">
                <v:fill on="t" focussize="0,0"/>
                <v:stroke color="#000000" miterlimit="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lang w:val="en-US" w:eastAsia="zh-CN"/>
        </w:rPr>
        <w:t>例1</w:t>
      </w:r>
      <w:r>
        <w:rPr>
          <w:rFonts w:hint="default" w:ascii="Times New Roman" w:hAnsi="Times New Roman" w:cs="Times New Roman"/>
          <w:b/>
          <w:bCs/>
        </w:rPr>
        <w:t>2．</w:t>
      </w:r>
      <w:r>
        <w:rPr>
          <w:rFonts w:hint="default" w:ascii="Times New Roman" w:hAnsi="Times New Roman" w:cs="Times New Roman"/>
        </w:rPr>
        <w:t>用如图所示的电路来研究反电动势，水平金属导轨通过开关和电池相连，匀强磁场的磁感应强度</w:t>
      </w:r>
      <w:r>
        <w:rPr>
          <w:rFonts w:hint="default" w:ascii="Times New Roman" w:hAnsi="Times New Roman" w:eastAsia="Times New Roman" w:cs="Times New Roman"/>
          <w:i/>
        </w:rPr>
        <w:t>B</w:t>
      </w:r>
      <w:r>
        <w:rPr>
          <w:rFonts w:hint="default" w:ascii="Times New Roman" w:hAnsi="Times New Roman" w:cs="Times New Roman"/>
        </w:rPr>
        <w:t>竖直向下，当开关闭合后，光滑导体棒由静止开始运动，与导轨始终接触良好，导体棒最终以垂直导棒的速度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匀速运动，电池的电动势为</w:t>
      </w:r>
      <w:r>
        <w:rPr>
          <w:rFonts w:hint="default" w:ascii="Times New Roman" w:hAnsi="Times New Roman" w:eastAsia="Times New Roman" w:cs="Times New Roman"/>
          <w:i/>
        </w:rPr>
        <w:t>E</w:t>
      </w:r>
      <w:r>
        <w:rPr>
          <w:rFonts w:hint="default" w:ascii="Times New Roman" w:hAnsi="Times New Roman" w:cs="Times New Roman"/>
        </w:rPr>
        <w:t>，回路的总电阻始终为</w:t>
      </w:r>
      <w:r>
        <w:rPr>
          <w:rFonts w:hint="default" w:ascii="Times New Roman" w:hAnsi="Times New Roman" w:eastAsia="Times New Roman" w:cs="Times New Roman"/>
          <w:i/>
        </w:rPr>
        <w:t>R</w:t>
      </w:r>
      <w:r>
        <w:rPr>
          <w:rFonts w:hint="default" w:ascii="Times New Roman" w:hAnsi="Times New Roman" w:cs="Times New Roman"/>
        </w:rPr>
        <w:t>，导轨的间距为</w:t>
      </w:r>
      <w:r>
        <w:rPr>
          <w:rFonts w:hint="default" w:ascii="Times New Roman" w:hAnsi="Times New Roman" w:eastAsia="Times New Roman" w:cs="Times New Roman"/>
          <w:i/>
        </w:rPr>
        <w:t>L</w:t>
      </w:r>
      <w:r>
        <w:rPr>
          <w:rFonts w:hint="default" w:ascii="Times New Roman" w:hAnsi="Times New Roman" w:cs="Times New Roman"/>
        </w:rPr>
        <w:t>，导棒与金属导轨的夹角始终为53°，</w:t>
      </w:r>
      <w:r>
        <w:rPr>
          <w:rFonts w:hint="default" w:ascii="Times New Roman" w:hAnsi="Times New Roman" w:cs="Times New Roman"/>
        </w:rPr>
        <w:object>
          <v:shape id="_x0000_i1237" o:spt="75" alt="eqIde5efb309e3a38635f2b8d82777854bd7" type="#_x0000_t75" style="height:12.15pt;width:54.55pt;" o:ole="t" filled="f" o:preferrelative="t" stroked="f" coordsize="21600,21600">
            <v:path/>
            <v:fill on="f" focussize="0,0"/>
            <v:stroke on="f" joinstyle="miter"/>
            <v:imagedata r:id="rId395" o:title="eqIde5efb309e3a38635f2b8d82777854bd7"/>
            <o:lock v:ext="edit" aspectratio="t"/>
            <w10:wrap type="none"/>
            <w10:anchorlock/>
          </v:shape>
          <o:OLEObject Type="Embed" ProgID="Equation.DSMT4" ShapeID="_x0000_i1237" DrawAspect="Content" ObjectID="_1468075937" r:id="rId39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，下列说法正确的是（　　）</w:t>
      </w:r>
    </w:p>
    <w:p w14:paraId="04131D78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504950" cy="1257300"/>
            <wp:effectExtent l="0" t="0" r="0" b="0"/>
            <wp:docPr id="50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78"/>
                    <pic:cNvPicPr>
                      <a:picLocks noChangeAspect="1"/>
                    </pic:cNvPicPr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D20B4">
      <w:pPr>
        <w:spacing w:line="360" w:lineRule="auto"/>
        <w:jc w:val="left"/>
        <w:textAlignment w:val="center"/>
        <w:rPr>
          <w:rFonts w:hint="default" w:ascii="Times New Roman" w:hAnsi="Times New Roman" w:eastAsia="Times New Roman" w:cs="Times New Roman"/>
          <w:i/>
        </w:rPr>
      </w:pPr>
      <w:r>
        <w:rPr>
          <w:rFonts w:hint="default" w:ascii="Times New Roman" w:hAnsi="Times New Roman" w:cs="Times New Roman"/>
        </w:rPr>
        <w:t>A．导体棒两端的感应电动势的方向为</w:t>
      </w:r>
      <w:r>
        <w:rPr>
          <w:rFonts w:hint="default" w:ascii="Times New Roman" w:hAnsi="Times New Roman" w:eastAsia="Times New Roman" w:cs="Times New Roman"/>
          <w:i/>
        </w:rPr>
        <w:t>a</w:t>
      </w:r>
      <w:r>
        <w:rPr>
          <w:rFonts w:hint="default" w:ascii="Times New Roman" w:hAnsi="Times New Roman" w:cs="Times New Roman"/>
        </w:rPr>
        <w:t>→</w:t>
      </w:r>
      <w:r>
        <w:rPr>
          <w:rFonts w:hint="default" w:ascii="Times New Roman" w:hAnsi="Times New Roman" w:eastAsia="Times New Roman" w:cs="Times New Roman"/>
          <w:i/>
        </w:rPr>
        <w:t>b</w:t>
      </w:r>
    </w:p>
    <w:p w14:paraId="22274C27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B．电源的电动势与导棒速度的关系为</w:t>
      </w:r>
      <w:r>
        <w:rPr>
          <w:rFonts w:hint="default" w:ascii="Times New Roman" w:hAnsi="Times New Roman" w:cs="Times New Roman"/>
        </w:rPr>
        <w:object>
          <v:shape id="_x0000_i1238" o:spt="75" alt="eqIde6a30e7624daf456c857df1383e61bf6" type="#_x0000_t75" style="height:27.15pt;width:37.8pt;" o:ole="t" filled="f" o:preferrelative="t" stroked="f" coordsize="21600,21600">
            <v:path/>
            <v:fill on="f" focussize="0,0"/>
            <v:stroke on="f" joinstyle="miter"/>
            <v:imagedata r:id="rId398" o:title="eqIde6a30e7624daf456c857df1383e61bf6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7">
            <o:LockedField>false</o:LockedField>
          </o:OLEObject>
        </w:object>
      </w:r>
    </w:p>
    <w:p w14:paraId="135CF16D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C．当导体棒的速度为</w:t>
      </w:r>
      <w:r>
        <w:rPr>
          <w:rFonts w:hint="default" w:ascii="Times New Roman" w:hAnsi="Times New Roman" w:eastAsia="Times New Roman" w:cs="Times New Roman"/>
          <w:i/>
        </w:rPr>
        <w:t>u</w:t>
      </w:r>
      <w:r>
        <w:rPr>
          <w:rFonts w:hint="default" w:ascii="Times New Roman" w:hAnsi="Times New Roman" w:cs="Times New Roman"/>
        </w:rPr>
        <w:t>时，反电动势为</w:t>
      </w:r>
      <w:r>
        <w:rPr>
          <w:rFonts w:hint="default" w:ascii="Times New Roman" w:hAnsi="Times New Roman" w:cs="Times New Roman"/>
        </w:rPr>
        <w:object>
          <v:shape id="_x0000_i1239" o:spt="75" alt="eqId71426cf7b7a1130fea082425a7ac2115" type="#_x0000_t75" style="height:26.7pt;width:51.9pt;" o:ole="t" filled="f" o:preferrelative="t" stroked="f" coordsize="21600,21600">
            <v:path/>
            <v:fill on="f" focussize="0,0"/>
            <v:stroke on="f" joinstyle="miter"/>
            <v:imagedata r:id="rId400" o:title="eqId71426cf7b7a1130fea082425a7ac2115"/>
            <o:lock v:ext="edit" aspectratio="t"/>
            <w10:wrap type="none"/>
            <w10:anchorlock/>
          </v:shape>
          <o:OLEObject Type="Embed" ProgID="Equation.DSMT4" ShapeID="_x0000_i1239" DrawAspect="Content" ObjectID="_1468075939" r:id="rId39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，回路中的电流为</w:t>
      </w:r>
      <w:r>
        <w:rPr>
          <w:rFonts w:hint="default" w:ascii="Times New Roman" w:hAnsi="Times New Roman" w:cs="Times New Roman"/>
        </w:rPr>
        <w:object>
          <v:shape id="_x0000_i1240" o:spt="75" alt="eqId1510ce1f63f88fd428dc02bd6c575cd5" type="#_x0000_t75" style="height:26.55pt;width:28.1pt;" o:ole="t" filled="f" o:preferrelative="t" stroked="f" coordsize="21600,21600">
            <v:path/>
            <v:fill on="f" focussize="0,0"/>
            <v:stroke on="f" joinstyle="miter"/>
            <v:imagedata r:id="rId402" o:title="eqId1510ce1f63f88fd428dc02bd6c575cd5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1">
            <o:LockedField>false</o:LockedField>
          </o:OLEObject>
        </w:object>
      </w:r>
    </w:p>
    <w:p w14:paraId="6C9FF98C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D．当反电动势为</w:t>
      </w:r>
      <w:r>
        <w:rPr>
          <w:rFonts w:hint="default" w:ascii="Times New Roman" w:hAnsi="Times New Roman" w:cs="Times New Roman"/>
        </w:rPr>
        <w:object>
          <v:shape id="_x0000_i1241" o:spt="75" alt="eqIdb628d87cb667a0a31766a88c6c426324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404" o:title="eqIdb628d87cb667a0a31766a88c6c426324"/>
            <o:lock v:ext="edit" aspectratio="t"/>
            <w10:wrap type="none"/>
            <w10:anchorlock/>
          </v:shape>
          <o:OLEObject Type="Embed" ProgID="Equation.DSMT4" ShapeID="_x0000_i1241" DrawAspect="Content" ObjectID="_1468075941" r:id="rId40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，回路的电流为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时，能量转化关系为</w:t>
      </w:r>
      <w:r>
        <w:rPr>
          <w:rFonts w:hint="default" w:ascii="Times New Roman" w:hAnsi="Times New Roman" w:cs="Times New Roman"/>
        </w:rPr>
        <w:object>
          <v:shape id="_x0000_i1242" o:spt="75" alt="eqId02b38a52cc041589793958bce19d55b4" type="#_x0000_t75" style="height:16.35pt;width:65.95pt;" o:ole="t" filled="f" o:preferrelative="t" stroked="f" coordsize="21600,21600">
            <v:path/>
            <v:fill on="f" focussize="0,0"/>
            <v:stroke on="f" joinstyle="miter"/>
            <v:imagedata r:id="rId406" o:title="eqId02b38a52cc041589793958bce19d55b4"/>
            <o:lock v:ext="edit" aspectratio="t"/>
            <w10:wrap type="none"/>
            <w10:anchorlock/>
          </v:shape>
          <o:OLEObject Type="Embed" ProgID="Equation.DSMT4" ShapeID="_x0000_i1242" DrawAspect="Content" ObjectID="_1468075942" r:id="rId405">
            <o:LockedField>false</o:LockedField>
          </o:OLEObject>
        </w:object>
      </w:r>
    </w:p>
    <w:p w14:paraId="134CAD01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解：</w:t>
      </w:r>
      <w:r>
        <w:rPr>
          <w:rFonts w:hint="default" w:ascii="Times New Roman" w:hAnsi="Times New Roman" w:cs="Times New Roman"/>
        </w:rPr>
        <w:t>A．当回路中有感应电流，根据右手定则，从上向下看，流过导体棒的感应电流沿逆时针方向，即导体棒两端的感应电动势沿逆时针方向，故A错误；</w:t>
      </w:r>
    </w:p>
    <w:p w14:paraId="23B0AF93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B．当导体棒以速度</w:t>
      </w:r>
      <w:r>
        <w:rPr>
          <w:rFonts w:hint="default" w:ascii="Times New Roman" w:hAnsi="Times New Roman" w:eastAsia="Times New Roman" w:cs="Times New Roman"/>
          <w:i/>
        </w:rPr>
        <w:t>v</w:t>
      </w:r>
      <w:r>
        <w:rPr>
          <w:rFonts w:hint="default" w:ascii="Times New Roman" w:hAnsi="Times New Roman" w:cs="Times New Roman"/>
        </w:rPr>
        <w:t>匀速运动时，导体棒不受安培力，回路中没有感应电流，感应电动势与电源的电动势等大反向，即</w:t>
      </w:r>
      <w:r>
        <w:rPr>
          <w:rFonts w:hint="default" w:ascii="Times New Roman" w:hAnsi="Times New Roman" w:cs="Times New Roman"/>
        </w:rPr>
        <w:object>
          <v:shape id="_x0000_i1243" o:spt="75" alt="eqId917824dc2f66e31e3f54787741ef3fbf" type="#_x0000_t75" style="height:27.1pt;width:51pt;" o:ole="t" filled="f" o:preferrelative="t" stroked="f" coordsize="21600,21600">
            <v:path/>
            <v:fill on="f" focussize="0,0"/>
            <v:stroke on="f" joinstyle="miter"/>
            <v:imagedata r:id="rId408" o:title="eqId917824dc2f66e31e3f54787741ef3fbf"/>
            <o:lock v:ext="edit" aspectratio="t"/>
            <w10:wrap type="none"/>
            <w10:anchorlock/>
          </v:shape>
          <o:OLEObject Type="Embed" ProgID="Equation.DSMT4" ShapeID="_x0000_i1243" DrawAspect="Content" ObjectID="_1468075943" r:id="rId407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可得</w:t>
      </w:r>
      <w:r>
        <w:rPr>
          <w:rFonts w:hint="default" w:ascii="Times New Roman" w:hAnsi="Times New Roman" w:cs="Times New Roman"/>
        </w:rPr>
        <w:object>
          <v:shape id="_x0000_i1244" o:spt="75" alt="eqIde6a30e7624daf456c857df1383e61bf6" type="#_x0000_t75" style="height:27.15pt;width:37.8pt;" o:ole="t" filled="f" o:preferrelative="t" stroked="f" coordsize="21600,21600">
            <v:path/>
            <v:fill on="f" focussize="0,0"/>
            <v:stroke on="f" joinstyle="miter"/>
            <v:imagedata r:id="rId398" o:title="eqIde6a30e7624daf456c857df1383e61bf6"/>
            <o:lock v:ext="edit" aspectratio="t"/>
            <w10:wrap type="none"/>
            <w10:anchorlock/>
          </v:shape>
          <o:OLEObject Type="Embed" ProgID="Equation.DSMT4" ShapeID="_x0000_i1244" DrawAspect="Content" ObjectID="_1468075944" r:id="rId409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故B正确；</w:t>
      </w:r>
    </w:p>
    <w:p w14:paraId="560FF6E0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C．当导体棒的速度为</w:t>
      </w:r>
      <w:r>
        <w:rPr>
          <w:rFonts w:hint="default" w:ascii="Times New Roman" w:hAnsi="Times New Roman" w:eastAsia="Times New Roman" w:cs="Times New Roman"/>
          <w:i/>
        </w:rPr>
        <w:t>u</w:t>
      </w:r>
      <w:r>
        <w:rPr>
          <w:rFonts w:hint="default" w:ascii="Times New Roman" w:hAnsi="Times New Roman" w:cs="Times New Roman"/>
        </w:rPr>
        <w:t>时，反电动势</w:t>
      </w:r>
      <w:r>
        <w:rPr>
          <w:rFonts w:hint="default" w:ascii="Times New Roman" w:hAnsi="Times New Roman" w:cs="Times New Roman"/>
        </w:rPr>
        <w:object>
          <v:shape id="_x0000_i1245" o:spt="75" alt="eqId71426cf7b7a1130fea082425a7ac2115" type="#_x0000_t75" style="height:26.7pt;width:51.9pt;" o:ole="t" filled="f" o:preferrelative="t" stroked="f" coordsize="21600,21600">
            <v:path/>
            <v:fill on="f" focussize="0,0"/>
            <v:stroke on="f" joinstyle="miter"/>
            <v:imagedata r:id="rId400" o:title="eqId71426cf7b7a1130fea082425a7ac2115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0">
            <o:LockedField>false</o:LockedField>
          </o:OLEObject>
        </w:object>
      </w:r>
    </w:p>
    <w:p w14:paraId="0294354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回路中的电流为</w:t>
      </w:r>
      <w:r>
        <w:rPr>
          <w:rFonts w:hint="default" w:ascii="Times New Roman" w:hAnsi="Times New Roman" w:cs="Times New Roman"/>
        </w:rPr>
        <w:object>
          <v:shape id="_x0000_i1246" o:spt="75" alt="eqId804460ce7209fe3df9ca0337c420418c" type="#_x0000_t75" style="height:26.9pt;width:105.6pt;" o:ole="t" filled="f" o:preferrelative="t" stroked="f" coordsize="21600,21600">
            <v:path/>
            <v:fill on="f" focussize="0,0"/>
            <v:stroke on="f" joinstyle="miter"/>
            <v:imagedata r:id="rId412" o:title="eqId804460ce7209fe3df9ca0337c420418c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1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故C错误；</w:t>
      </w:r>
    </w:p>
    <w:p w14:paraId="7EA9E3D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D．当反电动势为</w:t>
      </w:r>
      <w:r>
        <w:rPr>
          <w:rFonts w:hint="default" w:ascii="Times New Roman" w:hAnsi="Times New Roman" w:cs="Times New Roman"/>
        </w:rPr>
        <w:object>
          <v:shape id="_x0000_i1247" o:spt="75" alt="eqIdb628d87cb667a0a31766a88c6c426324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404" o:title="eqIdb628d87cb667a0a31766a88c6c426324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3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，回路电流为</w:t>
      </w:r>
      <w:r>
        <w:rPr>
          <w:rFonts w:hint="default" w:ascii="Times New Roman" w:hAnsi="Times New Roman" w:eastAsia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时，由</w:t>
      </w:r>
      <w:r>
        <w:rPr>
          <w:rFonts w:hint="default" w:ascii="Times New Roman" w:hAnsi="Times New Roman" w:cs="Times New Roman"/>
        </w:rPr>
        <w:object>
          <v:shape id="_x0000_i1248" o:spt="75" alt="eqId8a13c900a7ca8ab438ce5b501119b171" type="#_x0000_t75" style="height:27.1pt;width:48.35pt;" o:ole="t" filled="f" o:preferrelative="t" stroked="f" coordsize="21600,21600">
            <v:path/>
            <v:fill on="f" focussize="0,0"/>
            <v:stroke on="f" joinstyle="miter"/>
            <v:imagedata r:id="rId415" o:title="eqId8a13c900a7ca8ab438ce5b501119b171"/>
            <o:lock v:ext="edit" aspectratio="t"/>
            <w10:wrap type="none"/>
            <w10:anchorlock/>
          </v:shape>
          <o:OLEObject Type="Embed" ProgID="Equation.DSMT4" ShapeID="_x0000_i1248" DrawAspect="Content" ObjectID="_1468075948" r:id="rId414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改写为</w:t>
      </w:r>
      <w:r>
        <w:rPr>
          <w:rFonts w:hint="default" w:ascii="Times New Roman" w:hAnsi="Times New Roman" w:cs="Times New Roman"/>
        </w:rPr>
        <w:object>
          <v:shape id="_x0000_i1249" o:spt="75" alt="eqId0d42d58507a2cf18e639c7eed5be084c" type="#_x0000_t75" style="height:15.95pt;width:51pt;" o:ole="t" filled="f" o:preferrelative="t" stroked="f" coordsize="21600,21600">
            <v:path/>
            <v:fill on="f" focussize="0,0"/>
            <v:stroke on="f" joinstyle="miter"/>
            <v:imagedata r:id="rId417" o:title="eqId0d42d58507a2cf18e639c7eed5be084c"/>
            <o:lock v:ext="edit" aspectratio="t"/>
            <w10:wrap type="none"/>
            <w10:anchorlock/>
          </v:shape>
          <o:OLEObject Type="Embed" ProgID="Equation.DSMT4" ShapeID="_x0000_i1249" DrawAspect="Content" ObjectID="_1468075949" r:id="rId416">
            <o:LockedField>false</o:LockedField>
          </o:OLEObject>
        </w:object>
      </w:r>
    </w:p>
    <w:p w14:paraId="42D6AB7A">
      <w:pPr>
        <w:spacing w:line="360" w:lineRule="auto"/>
        <w:jc w:val="left"/>
        <w:textAlignment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进一步可得</w:t>
      </w:r>
      <w:r>
        <w:rPr>
          <w:rFonts w:hint="default" w:ascii="Times New Roman" w:hAnsi="Times New Roman" w:cs="Times New Roman"/>
        </w:rPr>
        <w:object>
          <v:shape id="_x0000_i1250" o:spt="75" alt="eqIdc0ef7240c1be59650859e2b9ce8625a9" type="#_x0000_t75" style="height:16.35pt;width:65.95pt;" o:ole="t" filled="f" o:preferrelative="t" stroked="f" coordsize="21600,21600">
            <v:path/>
            <v:fill on="f" focussize="0,0"/>
            <v:stroke on="f" joinstyle="miter"/>
            <v:imagedata r:id="rId419" o:title="eqIdc0ef7240c1be59650859e2b9ce8625a9"/>
            <o:lock v:ext="edit" aspectratio="t"/>
            <w10:wrap type="none"/>
            <w10:anchorlock/>
          </v:shape>
          <o:OLEObject Type="Embed" ProgID="Equation.DSMT4" ShapeID="_x0000_i1250" DrawAspect="Content" ObjectID="_1468075950" r:id="rId418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故D错误。故选B。</w:t>
      </w:r>
    </w:p>
    <w:p w14:paraId="67170036"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cs="宋体"/>
          <w:b/>
          <w:i w:val="0"/>
          <w:sz w:val="21"/>
          <w:lang w:eastAsia="zh-CN"/>
        </w:rPr>
      </w:pPr>
      <w:r>
        <w:rPr>
          <w:rFonts w:hint="eastAsia" w:ascii="宋体" w:hAnsi="宋体" w:cs="宋体"/>
          <w:b/>
          <w:i w:val="0"/>
          <w:sz w:val="21"/>
          <w:lang w:eastAsia="zh-CN"/>
        </w:rPr>
        <w:t>对应题型精炼</w:t>
      </w:r>
    </w:p>
    <w:p w14:paraId="20C639B3"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1306">
      <w:pPr>
        <w:shd w:val="clear" w:color="auto" w:fill="FFFFFF"/>
        <w:spacing w:line="360" w:lineRule="auto"/>
        <w:jc w:val="left"/>
        <w:textAlignment w:val="center"/>
      </w:pPr>
      <w:r>
        <w:t>1．一外皮绝缘的导线扭成如图所示的三个圆形平面闭合回路，回路半径分别为</w:t>
      </w:r>
      <w:r>
        <w:rPr>
          <w:rFonts w:ascii="Times New Roman" w:hAnsi="Times New Roman" w:eastAsia="Times New Roman" w:cs="Times New Roman"/>
          <w:i/>
        </w:rPr>
        <w:t>R</w:t>
      </w:r>
      <w:r>
        <w:t>、2</w:t>
      </w:r>
      <w:r>
        <w:rPr>
          <w:rFonts w:ascii="Times New Roman" w:hAnsi="Times New Roman" w:eastAsia="Times New Roman" w:cs="Times New Roman"/>
          <w:i/>
        </w:rPr>
        <w:t>R</w:t>
      </w:r>
      <w:r>
        <w:t>、3</w:t>
      </w:r>
      <w:r>
        <w:rPr>
          <w:rFonts w:ascii="Times New Roman" w:hAnsi="Times New Roman" w:eastAsia="Times New Roman" w:cs="Times New Roman"/>
          <w:i/>
        </w:rPr>
        <w:t>R</w:t>
      </w:r>
      <w:r>
        <w:t>。回路中都有匀强磁场</w:t>
      </w:r>
      <w:r>
        <w:rPr>
          <w:rFonts w:ascii="Times New Roman" w:hAnsi="Times New Roman" w:eastAsia="Times New Roman" w:cs="Times New Roman"/>
          <w:i/>
        </w:rPr>
        <w:t>B</w:t>
      </w:r>
      <w:r>
        <w:t>，且</w:t>
      </w:r>
      <w:r>
        <w:rPr>
          <w:rFonts w:ascii="Times New Roman" w:hAnsi="Times New Roman" w:eastAsia="Times New Roman" w:cs="Times New Roman"/>
          <w:i/>
        </w:rPr>
        <w:t>B</w:t>
      </w:r>
      <w:r>
        <w:t>与回路平面垂直并指向内，回路外无磁场。当</w:t>
      </w:r>
      <w:r>
        <w:rPr>
          <w:rFonts w:ascii="Times New Roman" w:hAnsi="Times New Roman" w:eastAsia="Times New Roman" w:cs="Times New Roman"/>
          <w:i/>
        </w:rPr>
        <w:t>B</w:t>
      </w:r>
      <w:r>
        <w:t>的大小以速率</w:t>
      </w:r>
      <w:r>
        <w:rPr>
          <w:rFonts w:ascii="Times New Roman" w:hAnsi="Times New Roman" w:eastAsia="Times New Roman" w:cs="Times New Roman"/>
          <w:i/>
        </w:rPr>
        <w:t>k</w:t>
      </w:r>
      <w:r>
        <w:t>增大时，则（　　）</w:t>
      </w:r>
    </w:p>
    <w:p w14:paraId="46091464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71675" cy="1019175"/>
            <wp:effectExtent l="0" t="0" r="9525" b="9525"/>
            <wp:docPr id="100003" name="图片 100003" descr="@@@b9abdec1-1796-4515-a3bd-2d91907bd7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b9abdec1-1796-4515-a3bd-2d91907bd71e"/>
                    <pic:cNvPicPr>
                      <a:picLocks noChangeAspect="1"/>
                    </pic:cNvPicPr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BEC4C">
      <w:pPr>
        <w:shd w:val="clear" w:color="auto" w:fill="FFFFFF"/>
        <w:spacing w:line="360" w:lineRule="auto"/>
        <w:ind w:left="300"/>
        <w:jc w:val="left"/>
        <w:textAlignment w:val="center"/>
      </w:pPr>
      <w:r>
        <w:t>A．回路中感应电动势大小为</w:t>
      </w:r>
      <w:r>
        <w:object>
          <v:shape id="_x0000_i1251" o:spt="75" alt="eqId50050148de916b62be263f8c88c3287b" type="#_x0000_t75" style="height:14.2pt;width:34.25pt;" o:ole="t" filled="f" o:preferrelative="t" stroked="f" coordsize="21600,21600">
            <v:path/>
            <v:fill on="f" focussize="0,0"/>
            <v:stroke on="f" joinstyle="miter"/>
            <v:imagedata r:id="rId423" o:title="eqId50050148de916b62be263f8c88c3287b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2">
            <o:LockedField>false</o:LockedField>
          </o:OLEObject>
        </w:object>
      </w:r>
      <w:r>
        <w:t>，中间圆环中感应电流方向为顺时针</w:t>
      </w:r>
    </w:p>
    <w:p w14:paraId="7E158177">
      <w:pPr>
        <w:shd w:val="clear" w:color="auto" w:fill="FFFFFF"/>
        <w:spacing w:line="360" w:lineRule="auto"/>
        <w:ind w:left="300"/>
        <w:jc w:val="left"/>
        <w:textAlignment w:val="center"/>
      </w:pPr>
      <w:r>
        <w:t>B．回路中感应电动势大小为</w:t>
      </w:r>
      <w:r>
        <w:object>
          <v:shape id="_x0000_i1252" o:spt="75" alt="eqId50050148de916b62be263f8c88c3287b" type="#_x0000_t75" style="height:14.2pt;width:34.25pt;" o:ole="t" filled="f" o:preferrelative="t" stroked="f" coordsize="21600,21600">
            <v:path/>
            <v:fill on="f" focussize="0,0"/>
            <v:stroke on="f" joinstyle="miter"/>
            <v:imagedata r:id="rId423" o:title="eqId50050148de916b62be263f8c88c3287b"/>
            <o:lock v:ext="edit" aspectratio="t"/>
            <w10:wrap type="none"/>
            <w10:anchorlock/>
          </v:shape>
          <o:OLEObject Type="Embed" ProgID="Equation.DSMT4" ShapeID="_x0000_i1252" DrawAspect="Content" ObjectID="_1468075952" r:id="rId424">
            <o:LockedField>false</o:LockedField>
          </o:OLEObject>
        </w:object>
      </w:r>
      <w:r>
        <w:t>，中间圆环中感应电流方向为逆时针</w:t>
      </w:r>
    </w:p>
    <w:p w14:paraId="444F65B6">
      <w:pPr>
        <w:shd w:val="clear" w:color="auto" w:fill="FFFFFF"/>
        <w:spacing w:line="360" w:lineRule="auto"/>
        <w:ind w:left="300"/>
        <w:jc w:val="left"/>
        <w:textAlignment w:val="center"/>
      </w:pPr>
      <w:r>
        <w:t>C．回路中感应电动势大小为</w:t>
      </w:r>
      <w:r>
        <w:object>
          <v:shape id="_x0000_i1253" o:spt="75" alt="eqIddfe0750b3c45f994163668bae82ca22f" type="#_x0000_t75" style="height:14.15pt;width:29.9pt;" o:ole="t" filled="f" o:preferrelative="t" stroked="f" coordsize="21600,21600">
            <v:path/>
            <v:fill on="f" focussize="0,0"/>
            <v:stroke on="f" joinstyle="miter"/>
            <v:imagedata r:id="rId426" o:title="eqIddfe0750b3c45f994163668bae82ca22f"/>
            <o:lock v:ext="edit" aspectratio="t"/>
            <w10:wrap type="none"/>
            <w10:anchorlock/>
          </v:shape>
          <o:OLEObject Type="Embed" ProgID="Equation.DSMT4" ShapeID="_x0000_i1253" DrawAspect="Content" ObjectID="_1468075953" r:id="rId425">
            <o:LockedField>false</o:LockedField>
          </o:OLEObject>
        </w:object>
      </w:r>
      <w:r>
        <w:t>，中间圆环中感应电流方向为顺时针</w:t>
      </w:r>
    </w:p>
    <w:p w14:paraId="78D46B80">
      <w:pPr>
        <w:shd w:val="clear" w:color="auto" w:fill="FFFFFF"/>
        <w:spacing w:line="360" w:lineRule="auto"/>
        <w:ind w:left="300"/>
        <w:jc w:val="left"/>
        <w:textAlignment w:val="center"/>
      </w:pPr>
      <w:r>
        <w:t>D．回路中感应电动势大小为</w:t>
      </w:r>
      <w:r>
        <w:object>
          <v:shape id="_x0000_i1254" o:spt="75" alt="eqIddfe0750b3c45f994163668bae82ca22f" type="#_x0000_t75" style="height:14.15pt;width:29.9pt;" o:ole="t" filled="f" o:preferrelative="t" stroked="f" coordsize="21600,21600">
            <v:path/>
            <v:fill on="f" focussize="0,0"/>
            <v:stroke on="f" joinstyle="miter"/>
            <v:imagedata r:id="rId426" o:title="eqIddfe0750b3c45f994163668bae82ca22f"/>
            <o:lock v:ext="edit" aspectratio="t"/>
            <w10:wrap type="none"/>
            <w10:anchorlock/>
          </v:shape>
          <o:OLEObject Type="Embed" ProgID="Equation.DSMT4" ShapeID="_x0000_i1254" DrawAspect="Content" ObjectID="_1468075954" r:id="rId427">
            <o:LockedField>false</o:LockedField>
          </o:OLEObject>
        </w:object>
      </w:r>
      <w:r>
        <w:t>，中间圆环中感应电流方向为逆时针</w:t>
      </w:r>
    </w:p>
    <w:p w14:paraId="26473509">
      <w:pPr>
        <w:shd w:val="clear" w:color="auto" w:fill="FFFFFF"/>
        <w:spacing w:line="360" w:lineRule="auto"/>
        <w:jc w:val="left"/>
        <w:textAlignment w:val="center"/>
      </w:pPr>
      <w:r>
        <w:t>2．如图甲，套在长玻璃管上的线圈两端与电流传感器相连，将一强磁铁从竖直玻璃管上端由静止释放，电流传感器记录了强磁铁下落过程中线圈感应电流随时间变化的</w:t>
      </w:r>
      <w:r>
        <w:object>
          <v:shape id="_x0000_i1255" o:spt="75" alt="eqIdc00b789ad91db7d2571471280cb6993b" type="#_x0000_t75" style="height:11.05pt;width:18.45pt;" o:ole="t" filled="f" o:preferrelative="t" stroked="f" coordsize="21600,21600">
            <v:path/>
            <v:fill on="f" focussize="0,0"/>
            <v:stroke on="f" joinstyle="miter"/>
            <v:imagedata r:id="rId429" o:title="eqIdc00b789ad91db7d2571471280cb6993b"/>
            <o:lock v:ext="edit" aspectratio="t"/>
            <w10:wrap type="none"/>
            <w10:anchorlock/>
          </v:shape>
          <o:OLEObject Type="Embed" ProgID="Equation.DSMT4" ShapeID="_x0000_i1255" DrawAspect="Content" ObjectID="_1468075955" r:id="rId428">
            <o:LockedField>false</o:LockedField>
          </o:OLEObject>
        </w:object>
      </w:r>
      <w:r>
        <w:t>图像，如图乙所示，</w:t>
      </w:r>
      <w:r>
        <w:object>
          <v:shape id="_x0000_i1256" o:spt="75" alt="eqId5cd84a8f95166367063218ee03ffd5a7" type="#_x0000_t75" style="height:15.25pt;width:9.65pt;" o:ole="t" filled="f" o:preferrelative="t" stroked="f" coordsize="21600,21600">
            <v:path/>
            <v:fill on="f" focussize="0,0"/>
            <v:stroke on="f" joinstyle="miter"/>
            <v:imagedata r:id="rId431" o:title="eqId5cd84a8f95166367063218ee03ffd5a7"/>
            <o:lock v:ext="edit" aspectratio="t"/>
            <w10:wrap type="none"/>
            <w10:anchorlock/>
          </v:shape>
          <o:OLEObject Type="Embed" ProgID="Equation.DSMT4" ShapeID="_x0000_i1256" DrawAspect="Content" ObjectID="_1468075956" r:id="rId430">
            <o:LockedField>false</o:LockedField>
          </o:OLEObject>
        </w:object>
      </w:r>
      <w:r>
        <w:t>时刻电流为0，空气阻力不计，则（　　）</w:t>
      </w:r>
    </w:p>
    <w:p w14:paraId="603C126B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00450" cy="1524000"/>
            <wp:effectExtent l="0" t="0" r="0" b="0"/>
            <wp:docPr id="100005" name="图片 100005" descr="@@@5eb04348-0c84-4f33-9218-26975d88cc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5eb04348-0c84-4f33-9218-26975d88cc09"/>
                    <pic:cNvPicPr>
                      <a:picLocks noChangeAspect="1"/>
                    </pic:cNvPicPr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67E075A1">
      <w:pPr>
        <w:shd w:val="clear" w:color="auto" w:fill="FFFFFF"/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257" o:spt="75" alt="eqId5cd84a8f95166367063218ee03ffd5a7" type="#_x0000_t75" style="height:15.25pt;width:9.65pt;" o:ole="t" filled="f" o:preferrelative="t" stroked="f" coordsize="21600,21600">
            <v:path/>
            <v:fill on="f" focussize="0,0"/>
            <v:stroke on="f" joinstyle="miter"/>
            <v:imagedata r:id="rId431" o:title="eqId5cd84a8f95166367063218ee03ffd5a7"/>
            <o:lock v:ext="edit" aspectratio="t"/>
            <w10:wrap type="none"/>
            <w10:anchorlock/>
          </v:shape>
          <o:OLEObject Type="Embed" ProgID="Equation.DSMT4" ShapeID="_x0000_i1257" DrawAspect="Content" ObjectID="_1468075957" r:id="rId433">
            <o:LockedField>false</o:LockedField>
          </o:OLEObject>
        </w:object>
      </w:r>
      <w:r>
        <w:t>时刻，穿过线圈磁通量的变化率最大</w:t>
      </w:r>
    </w:p>
    <w:p w14:paraId="36E10ABA">
      <w:pPr>
        <w:shd w:val="clear" w:color="auto" w:fill="FFFFFF"/>
        <w:spacing w:line="360" w:lineRule="auto"/>
        <w:ind w:left="300"/>
        <w:jc w:val="left"/>
        <w:textAlignment w:val="center"/>
      </w:pPr>
      <w:r>
        <w:t>B．</w:t>
      </w:r>
      <w:r>
        <w:object>
          <v:shape id="_x0000_i1258" o:spt="75" alt="eqId5cd84a8f95166367063218ee03ffd5a7" type="#_x0000_t75" style="height:15.25pt;width:9.65pt;" o:ole="t" filled="f" o:preferrelative="t" stroked="f" coordsize="21600,21600">
            <v:path/>
            <v:fill on="f" focussize="0,0"/>
            <v:stroke on="f" joinstyle="miter"/>
            <v:imagedata r:id="rId431" o:title="eqId5cd84a8f95166367063218ee03ffd5a7"/>
            <o:lock v:ext="edit" aspectratio="t"/>
            <w10:wrap type="none"/>
            <w10:anchorlock/>
          </v:shape>
          <o:OLEObject Type="Embed" ProgID="Equation.DSMT4" ShapeID="_x0000_i1258" DrawAspect="Content" ObjectID="_1468075958" r:id="rId434">
            <o:LockedField>false</o:LockedField>
          </o:OLEObject>
        </w:object>
      </w:r>
      <w:r>
        <w:t>时刻，强磁铁的加速度等于重力加速度</w:t>
      </w:r>
    </w:p>
    <w:p w14:paraId="03467397">
      <w:pPr>
        <w:shd w:val="clear" w:color="auto" w:fill="FFFFFF"/>
        <w:spacing w:line="360" w:lineRule="auto"/>
        <w:ind w:left="300"/>
        <w:jc w:val="left"/>
        <w:textAlignment w:val="center"/>
      </w:pPr>
      <w:r>
        <w:t>C．若只增加强磁铁释放高度，则感应电流的峰值变小</w:t>
      </w:r>
    </w:p>
    <w:p w14:paraId="6EFEEF33">
      <w:pPr>
        <w:shd w:val="clear" w:color="auto" w:fill="FFFFFF"/>
        <w:spacing w:line="360" w:lineRule="auto"/>
        <w:ind w:left="300"/>
        <w:jc w:val="left"/>
        <w:textAlignment w:val="center"/>
      </w:pPr>
      <w:r>
        <w:t>D．在</w:t>
      </w:r>
      <w:r>
        <w:object>
          <v:shape id="_x0000_i1259" o:spt="75" alt="eqId87c7eb49a823f757461cd5260757b088" type="#_x0000_t75" style="height:16.45pt;width:8.75pt;" o:ole="t" filled="f" o:preferrelative="t" stroked="f" coordsize="21600,21600">
            <v:path/>
            <v:fill on="f" focussize="0,0"/>
            <v:stroke on="f" joinstyle="miter"/>
            <v:imagedata r:id="rId436" o:title="eqId87c7eb49a823f757461cd5260757b088"/>
            <o:lock v:ext="edit" aspectratio="t"/>
            <w10:wrap type="none"/>
            <w10:anchorlock/>
          </v:shape>
          <o:OLEObject Type="Embed" ProgID="Equation.DSMT4" ShapeID="_x0000_i1259" DrawAspect="Content" ObjectID="_1468075959" r:id="rId435">
            <o:LockedField>false</o:LockedField>
          </o:OLEObject>
        </w:object>
      </w:r>
      <w:r>
        <w:t>到</w:t>
      </w:r>
      <w:r>
        <w:object>
          <v:shape id="_x0000_i1260" o:spt="75" alt="eqId8db31d2bbc9b044646fd026f239e7b62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438" o:title="eqId8db31d2bbc9b044646fd026f239e7b62"/>
            <o:lock v:ext="edit" aspectratio="t"/>
            <w10:wrap type="none"/>
            <w10:anchorlock/>
          </v:shape>
          <o:OLEObject Type="Embed" ProgID="Equation.DSMT4" ShapeID="_x0000_i1260" DrawAspect="Content" ObjectID="_1468075960" r:id="rId437">
            <o:LockedField>false</o:LockedField>
          </o:OLEObject>
        </w:object>
      </w:r>
      <w:r>
        <w:t>的时间内，强磁铁重力势能的减少量等于其动能的增加量</w:t>
      </w:r>
    </w:p>
    <w:p w14:paraId="5D05EE94">
      <w:pPr>
        <w:shd w:val="clear" w:color="auto" w:fill="FFFFFF"/>
        <w:spacing w:line="360" w:lineRule="auto"/>
        <w:jc w:val="left"/>
        <w:textAlignment w:val="center"/>
      </w:pPr>
      <w:r>
        <w:t>3．如图所示，空间存在方向竖直向下的匀强磁场，一间距为</w:t>
      </w:r>
      <w:r>
        <w:object>
          <v:shape id="_x0000_i1261" o:spt="75" alt="eqId0c88d9142df6ba8e43c1a93bd04a1362" type="#_x0000_t75" style="height:11.3pt;width:9.65pt;" o:ole="t" filled="f" o:preferrelative="t" stroked="f" coordsize="21600,21600">
            <v:path/>
            <v:fill on="f" focussize="0,0"/>
            <v:stroke on="f" joinstyle="miter"/>
            <v:imagedata r:id="rId440" o:title="eqId0c88d9142df6ba8e43c1a93bd04a1362"/>
            <o:lock v:ext="edit" aspectratio="t"/>
            <w10:wrap type="none"/>
            <w10:anchorlock/>
          </v:shape>
          <o:OLEObject Type="Embed" ProgID="Equation.DSMT4" ShapeID="_x0000_i1261" DrawAspect="Content" ObjectID="_1468075961" r:id="rId439">
            <o:LockedField>false</o:LockedField>
          </o:OLEObject>
        </w:object>
      </w:r>
      <w:r>
        <w:t>的“U”形金属导轨水平置于匀强磁场中，磁场方向垂直于导轨平面，金属棒</w:t>
      </w:r>
      <w:r>
        <w:object>
          <v:shape id="_x0000_i1262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442" o:title="eqId18f0281e6bbdbe08beeccb55adf84536"/>
            <o:lock v:ext="edit" aspectratio="t"/>
            <w10:wrap type="none"/>
            <w10:anchorlock/>
          </v:shape>
          <o:OLEObject Type="Embed" ProgID="Equation.DSMT4" ShapeID="_x0000_i1262" DrawAspect="Content" ObjectID="_1468075962" r:id="rId441">
            <o:LockedField>false</o:LockedField>
          </o:OLEObject>
        </w:object>
      </w:r>
      <w:r>
        <w:t>置于导轨上，且始终与导轨接触良好。若磁感应强度随时间的变化满足</w:t>
      </w:r>
      <w:r>
        <w:object>
          <v:shape id="_x0000_i1263" o:spt="75" alt="eqId7c49aa31fd6b775c8f53f75c2bd5c318" type="#_x0000_t75" style="height:27.05pt;width:50.1pt;" o:ole="t" filled="f" o:preferrelative="t" stroked="f" coordsize="21600,21600">
            <v:path/>
            <v:fill on="f" focussize="0,0"/>
            <v:stroke on="f" joinstyle="miter"/>
            <v:imagedata r:id="rId444" o:title="eqId7c49aa31fd6b775c8f53f75c2bd5c318"/>
            <o:lock v:ext="edit" aspectratio="t"/>
            <w10:wrap type="none"/>
            <w10:anchorlock/>
          </v:shape>
          <o:OLEObject Type="Embed" ProgID="Equation.DSMT4" ShapeID="_x0000_i1263" DrawAspect="Content" ObjectID="_1468075963" r:id="rId443">
            <o:LockedField>false</o:LockedField>
          </o:OLEObject>
        </w:object>
      </w:r>
      <w:r>
        <w:t>（其中</w:t>
      </w:r>
      <w:r>
        <w:object>
          <v:shape id="_x0000_i1264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446" o:title="eqId071a7e733d466949ac935b4b8ee8d183"/>
            <o:lock v:ext="edit" aspectratio="t"/>
            <w10:wrap type="none"/>
            <w10:anchorlock/>
          </v:shape>
          <o:OLEObject Type="Embed" ProgID="Equation.DSMT4" ShapeID="_x0000_i1264" DrawAspect="Content" ObjectID="_1468075964" r:id="rId445">
            <o:LockedField>false</o:LockedField>
          </o:OLEObject>
        </w:object>
      </w:r>
      <w:r>
        <w:t>、</w:t>
      </w:r>
      <w:r>
        <w:object>
          <v:shape id="_x0000_i1265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448" o:title="eqId5c02bc0c74292b1e8f395f90935d3174"/>
            <o:lock v:ext="edit" aspectratio="t"/>
            <w10:wrap type="none"/>
            <w10:anchorlock/>
          </v:shape>
          <o:OLEObject Type="Embed" ProgID="Equation.DSMT4" ShapeID="_x0000_i1265" DrawAspect="Content" ObjectID="_1468075965" r:id="rId447">
            <o:LockedField>false</o:LockedField>
          </o:OLEObject>
        </w:object>
      </w:r>
      <w:r>
        <w:t>均为非零常量，</w:t>
      </w:r>
      <w:r>
        <w:object>
          <v:shape id="_x0000_i1266" o:spt="75" alt="eqIdc41d793c851a2f72f787913ba23e459c" type="#_x0000_t75" style="height:14.05pt;width:11.4pt;" o:ole="t" filled="f" o:preferrelative="t" stroked="f" coordsize="21600,21600">
            <v:path/>
            <v:fill on="f" focussize="0,0"/>
            <v:stroke on="f" joinstyle="miter"/>
            <v:imagedata r:id="rId450" o:title="eqIdc41d793c851a2f72f787913ba23e459c"/>
            <o:lock v:ext="edit" aspectratio="t"/>
            <w10:wrap type="none"/>
            <w10:anchorlock/>
          </v:shape>
          <o:OLEObject Type="Embed" ProgID="Equation.DSMT4" ShapeID="_x0000_i1266" DrawAspect="Content" ObjectID="_1468075966" r:id="rId449">
            <o:LockedField>false</o:LockedField>
          </o:OLEObject>
        </w:object>
      </w:r>
      <w:r>
        <w:t>为</w:t>
      </w:r>
      <w:r>
        <w:object>
          <v:shape id="_x0000_i1267" o:spt="75" alt="eqId7aeb9a94e392f6759b18abed89aacc5e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452" o:title="eqId7aeb9a94e392f6759b18abed89aacc5e"/>
            <o:lock v:ext="edit" aspectratio="t"/>
            <w10:wrap type="none"/>
            <w10:anchorlock/>
          </v:shape>
          <o:OLEObject Type="Embed" ProgID="Equation.DSMT4" ShapeID="_x0000_i1267" DrawAspect="Content" ObjectID="_1468075967" r:id="rId451">
            <o:LockedField>false</o:LockedField>
          </o:OLEObject>
        </w:object>
      </w:r>
      <w:r>
        <w:t>时的磁感应强度），为使金属棒向右运动过程中所受安培力为零，从</w:t>
      </w:r>
      <w:r>
        <w:object>
          <v:shape id="_x0000_i1268" o:spt="75" alt="eqId7aeb9a94e392f6759b18abed89aacc5e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452" o:title="eqId7aeb9a94e392f6759b18abed89aacc5e"/>
            <o:lock v:ext="edit" aspectratio="t"/>
            <w10:wrap type="none"/>
            <w10:anchorlock/>
          </v:shape>
          <o:OLEObject Type="Embed" ProgID="Equation.DSMT4" ShapeID="_x0000_i1268" DrawAspect="Content" ObjectID="_1468075968" r:id="rId453">
            <o:LockedField>false</o:LockedField>
          </o:OLEObject>
        </w:object>
      </w:r>
      <w:r>
        <w:t>时刻起，金属棒应在外力作用下做（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 w14:paraId="00A9EDF8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90700" cy="952500"/>
            <wp:effectExtent l="0" t="0" r="0" b="0"/>
            <wp:docPr id="100007" name="图片 100007" descr="@@@16d92b19-3d08-4dc5-adf6-847bf9a336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16d92b19-3d08-4dc5-adf6-847bf9a336a6"/>
                    <pic:cNvPicPr>
                      <a:picLocks noChangeAspect="1"/>
                    </pic:cNvPicPr>
                  </pic:nvPicPr>
                  <pic:blipFill>
                    <a:blip r:embed="rId454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66EC815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A．匀速直线运动</w:t>
      </w:r>
      <w:r>
        <w:tab/>
      </w:r>
      <w:r>
        <w:t>B．加速度减小的加速运动</w:t>
      </w:r>
    </w:p>
    <w:p w14:paraId="6AD2BFB1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C．加速度增大的加速运动</w:t>
      </w:r>
      <w:r>
        <w:tab/>
      </w:r>
      <w:r>
        <w:t>D．匀加速直线运动</w:t>
      </w:r>
    </w:p>
    <w:p w14:paraId="53BCCB9D">
      <w:pPr>
        <w:shd w:val="clear" w:color="auto" w:fill="FFFFFF"/>
        <w:spacing w:line="360" w:lineRule="auto"/>
        <w:jc w:val="left"/>
        <w:textAlignment w:val="center"/>
      </w:pPr>
      <w:r>
        <w:t>4．迷你系绳卫星在地球赤道正上方的电离层中，沿圆形轨道绕地飞行。系绳卫星由两子卫星组成，它们之间的导体绳沿地球半径方向，如图所示。在电池和感应电动势的共同作用下，导体绳中形成指向地心的电流，等效总电阻为</w:t>
      </w:r>
      <w:r>
        <w:rPr>
          <w:rFonts w:ascii="Times New Roman" w:hAnsi="Times New Roman" w:eastAsia="Times New Roman" w:cs="Times New Roman"/>
          <w:i/>
        </w:rPr>
        <w:t>r</w:t>
      </w:r>
      <w:r>
        <w:t>。导体绳所受的安培力克服大小为</w:t>
      </w:r>
      <w:r>
        <w:rPr>
          <w:rFonts w:ascii="Times New Roman" w:hAnsi="Times New Roman" w:eastAsia="Times New Roman" w:cs="Times New Roman"/>
          <w:i/>
        </w:rPr>
        <w:t>f</w:t>
      </w:r>
      <w:r>
        <w:t>的环境阻力，可使卫星保持在原轨道上。已知卫星离地平均高度为</w:t>
      </w:r>
      <w:r>
        <w:rPr>
          <w:rFonts w:ascii="Times New Roman" w:hAnsi="Times New Roman" w:eastAsia="Times New Roman" w:cs="Times New Roman"/>
          <w:i/>
        </w:rPr>
        <w:t>H</w:t>
      </w:r>
      <w:r>
        <w:t>，导体绳长为</w:t>
      </w:r>
      <w:r>
        <w:object>
          <v:shape id="_x0000_i1269" o:spt="75" alt="eqIdbb8f1a69637f5c316a0717c175202fc3" type="#_x0000_t75" style="height:17.55pt;width:45.7pt;" o:ole="t" filled="f" o:preferrelative="t" stroked="f" coordsize="21600,21600">
            <v:path/>
            <v:fill on="f" focussize="0,0"/>
            <v:stroke on="f" joinstyle="miter"/>
            <v:imagedata r:id="rId456" o:title="eqIdbb8f1a69637f5c316a0717c175202fc3"/>
            <o:lock v:ext="edit" aspectratio="t"/>
            <w10:wrap type="none"/>
            <w10:anchorlock/>
          </v:shape>
          <o:OLEObject Type="Embed" ProgID="Equation.DSMT4" ShapeID="_x0000_i1269" DrawAspect="Content" ObjectID="_1468075969" r:id="rId455">
            <o:LockedField>false</o:LockedField>
          </o:OLEObject>
        </w:object>
      </w:r>
      <w:r>
        <w:t>，地球半径为</w:t>
      </w:r>
      <w:r>
        <w:rPr>
          <w:rFonts w:ascii="Times New Roman" w:hAnsi="Times New Roman" w:eastAsia="Times New Roman" w:cs="Times New Roman"/>
          <w:i/>
        </w:rPr>
        <w:t>R</w:t>
      </w:r>
      <w:r>
        <w:t>，质量为</w:t>
      </w:r>
      <w:r>
        <w:rPr>
          <w:rFonts w:ascii="Times New Roman" w:hAnsi="Times New Roman" w:eastAsia="Times New Roman" w:cs="Times New Roman"/>
          <w:i/>
        </w:rPr>
        <w:t>M</w:t>
      </w:r>
      <w:r>
        <w:t>，轨道处磁感应强度大小为</w:t>
      </w:r>
      <w:r>
        <w:rPr>
          <w:rFonts w:ascii="Times New Roman" w:hAnsi="Times New Roman" w:eastAsia="Times New Roman" w:cs="Times New Roman"/>
          <w:i/>
        </w:rPr>
        <w:t>B</w:t>
      </w:r>
      <w:r>
        <w:t>，方向垂直于赤道平面。忽略地球自转的影响。据此可得，电池电动势为（　　）</w:t>
      </w:r>
    </w:p>
    <w:p w14:paraId="2452E903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00225" cy="2390775"/>
            <wp:effectExtent l="0" t="0" r="9525" b="9525"/>
            <wp:docPr id="100009" name="图片 100009" descr="@@@56e6d13a-1da6-44dd-9f50-28679e1995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56e6d13a-1da6-44dd-9f50-28679e1995fb"/>
                    <pic:cNvPicPr>
                      <a:picLocks noChangeAspect="1"/>
                    </pic:cNvPicPr>
                  </pic:nvPicPr>
                  <pic:blipFill>
                    <a:blip r:embed="rId45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BBA39C4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270" o:spt="75" alt="eqIdfa03e446608bbced59f7bebe1afe6d9e" type="#_x0000_t75" style="height:31pt;width:76.55pt;" o:ole="t" filled="f" o:preferrelative="t" stroked="f" coordsize="21600,21600">
            <v:path/>
            <v:fill on="f" focussize="0,0"/>
            <v:stroke on="f" joinstyle="miter"/>
            <v:imagedata r:id="rId459" o:title="eqIdfa03e446608bbced59f7bebe1afe6d9e"/>
            <o:lock v:ext="edit" aspectratio="t"/>
            <w10:wrap type="none"/>
            <w10:anchorlock/>
          </v:shape>
          <o:OLEObject Type="Embed" ProgID="Equation.DSMT4" ShapeID="_x0000_i1270" DrawAspect="Content" ObjectID="_1468075970" r:id="rId458">
            <o:LockedField>false</o:LockedField>
          </o:OLEObject>
        </w:object>
      </w:r>
      <w:r>
        <w:tab/>
      </w:r>
      <w:r>
        <w:t>B．</w:t>
      </w:r>
      <w:r>
        <w:object>
          <v:shape id="_x0000_i1271" o:spt="75" alt="eqId827e3253519a804b903fad5158a1692c" type="#_x0000_t75" style="height:31pt;width:76.55pt;" o:ole="t" filled="f" o:preferrelative="t" stroked="f" coordsize="21600,21600">
            <v:path/>
            <v:fill on="f" focussize="0,0"/>
            <v:stroke on="f" joinstyle="miter"/>
            <v:imagedata r:id="rId461" o:title="eqId827e3253519a804b903fad5158a1692c"/>
            <o:lock v:ext="edit" aspectratio="t"/>
            <w10:wrap type="none"/>
            <w10:anchorlock/>
          </v:shape>
          <o:OLEObject Type="Embed" ProgID="Equation.DSMT4" ShapeID="_x0000_i1271" DrawAspect="Content" ObjectID="_1468075971" r:id="rId460">
            <o:LockedField>false</o:LockedField>
          </o:OLEObject>
        </w:object>
      </w:r>
    </w:p>
    <w:p w14:paraId="2B3AB181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272" o:spt="75" alt="eqIddb5b2107b4b982a87537d5cb8eeaae57" type="#_x0000_t75" style="height:31.55pt;width:75.65pt;" o:ole="t" filled="f" o:preferrelative="t" stroked="f" coordsize="21600,21600">
            <v:path/>
            <v:fill on="f" focussize="0,0"/>
            <v:stroke on="f" joinstyle="miter"/>
            <v:imagedata r:id="rId463" o:title="eqIddb5b2107b4b982a87537d5cb8eeaae57"/>
            <o:lock v:ext="edit" aspectratio="t"/>
            <w10:wrap type="none"/>
            <w10:anchorlock/>
          </v:shape>
          <o:OLEObject Type="Embed" ProgID="Equation.DSMT4" ShapeID="_x0000_i1272" DrawAspect="Content" ObjectID="_1468075972" r:id="rId462">
            <o:LockedField>false</o:LockedField>
          </o:OLEObject>
        </w:object>
      </w:r>
      <w:r>
        <w:tab/>
      </w:r>
      <w:r>
        <w:t>D．</w:t>
      </w:r>
      <w:r>
        <w:object>
          <v:shape id="_x0000_i1273" o:spt="75" alt="eqId15735bb1b80bb43ee7cdf8bd688596d4" type="#_x0000_t75" style="height:31.65pt;width:76.55pt;" o:ole="t" filled="f" o:preferrelative="t" stroked="f" coordsize="21600,21600">
            <v:path/>
            <v:fill on="f" focussize="0,0"/>
            <v:stroke on="f" joinstyle="miter"/>
            <v:imagedata r:id="rId465" o:title="eqId15735bb1b80bb43ee7cdf8bd688596d4"/>
            <o:lock v:ext="edit" aspectratio="t"/>
            <w10:wrap type="none"/>
            <w10:anchorlock/>
          </v:shape>
          <o:OLEObject Type="Embed" ProgID="Equation.DSMT4" ShapeID="_x0000_i1273" DrawAspect="Content" ObjectID="_1468075973" r:id="rId464">
            <o:LockedField>false</o:LockedField>
          </o:OLEObject>
        </w:object>
      </w:r>
    </w:p>
    <w:p w14:paraId="6D40D7CA">
      <w:pPr>
        <w:shd w:val="clear" w:color="auto" w:fill="FFFFFF"/>
        <w:spacing w:line="360" w:lineRule="auto"/>
        <w:jc w:val="left"/>
        <w:textAlignment w:val="center"/>
      </w:pPr>
      <w:r>
        <w:t>5．当航天飞机在环绕地球的轨道上飞行时，从中释放一颗卫星，卫星与航天飞机的速度相同，两者用导电缆绳相连，这种卫星称为绳系卫星。现有一绳系卫星在地球赤道上空自西向东运行，忽略地球自转。卫星位于航天飞机的正上方，它与航天飞机之间的距离是</w:t>
      </w:r>
      <w:r>
        <w:object>
          <v:shape id="_x0000_i1274" o:spt="75" alt="eqId4303dbd524af15dd9ea983c0a5dcbd32" type="#_x0000_t75" style="height:12.45pt;width:35.15pt;" o:ole="t" filled="f" o:preferrelative="t" stroked="f" coordsize="21600,21600">
            <v:path/>
            <v:fill on="f" focussize="0,0"/>
            <v:stroke on="f" joinstyle="miter"/>
            <v:imagedata r:id="rId467" o:title="eqId4303dbd524af15dd9ea983c0a5dcbd32"/>
            <o:lock v:ext="edit" aspectratio="t"/>
            <w10:wrap type="none"/>
            <w10:anchorlock/>
          </v:shape>
          <o:OLEObject Type="Embed" ProgID="Equation.DSMT4" ShapeID="_x0000_i1274" DrawAspect="Content" ObjectID="_1468075974" r:id="rId466">
            <o:LockedField>false</o:LockedField>
          </o:OLEObject>
        </w:object>
      </w:r>
      <w:r>
        <w:t>，卫星所在位置的地磁场</w:t>
      </w:r>
      <w:r>
        <w:object>
          <v:shape id="_x0000_i1275" o:spt="75" alt="eqId0883ad1112fe6c2ad6758a2bab92622a" type="#_x0000_t75" style="height:14.5pt;width:65.95pt;" o:ole="t" filled="f" o:preferrelative="t" stroked="f" coordsize="21600,21600">
            <v:path/>
            <v:fill on="f" focussize="0,0"/>
            <v:stroke on="f" joinstyle="miter"/>
            <v:imagedata r:id="rId469" o:title="eqId0883ad1112fe6c2ad6758a2bab92622a"/>
            <o:lock v:ext="edit" aspectratio="t"/>
            <w10:wrap type="none"/>
            <w10:anchorlock/>
          </v:shape>
          <o:OLEObject Type="Embed" ProgID="Equation.DSMT4" ShapeID="_x0000_i1275" DrawAspect="Content" ObjectID="_1468075975" r:id="rId468">
            <o:LockedField>false</o:LockedField>
          </o:OLEObject>
        </w:object>
      </w:r>
      <w:r>
        <w:t>，沿水平方向由南向北。如果航天飞机和卫星的运行速度都是</w:t>
      </w:r>
      <w:r>
        <w:object>
          <v:shape id="_x0000_i1276" o:spt="75" alt="eqId09c6e832406226afbd7c10f9073215b2" type="#_x0000_t75" style="height:11.8pt;width:41.3pt;" o:ole="t" filled="f" o:preferrelative="t" stroked="f" coordsize="21600,21600">
            <v:path/>
            <v:fill on="f" focussize="0,0"/>
            <v:stroke on="f" joinstyle="miter"/>
            <v:imagedata r:id="rId471" o:title="eqId09c6e832406226afbd7c10f9073215b2"/>
            <o:lock v:ext="edit" aspectratio="t"/>
            <w10:wrap type="none"/>
            <w10:anchorlock/>
          </v:shape>
          <o:OLEObject Type="Embed" ProgID="Equation.DSMT4" ShapeID="_x0000_i1276" DrawAspect="Content" ObjectID="_1468075976" r:id="rId470">
            <o:LockedField>false</o:LockedField>
          </o:OLEObject>
        </w:object>
      </w:r>
      <w:r>
        <w:t>，以下说法正确的是（　　）</w:t>
      </w:r>
    </w:p>
    <w:p w14:paraId="63A2444C">
      <w:pPr>
        <w:shd w:val="clear" w:color="auto" w:fill="FFFFFF"/>
        <w:spacing w:line="360" w:lineRule="auto"/>
        <w:ind w:left="300"/>
        <w:jc w:val="left"/>
        <w:textAlignment w:val="center"/>
      </w:pPr>
      <w:r>
        <w:t>A．缆绳中的感应电动势约为</w:t>
      </w:r>
      <w:r>
        <w:object>
          <v:shape id="_x0000_i1277" o:spt="75" alt="eqId519b1b92d2603b19d620a50181fd88c6" type="#_x0000_t75" style="height:13.95pt;width:45.7pt;" o:ole="t" filled="f" o:preferrelative="t" stroked="f" coordsize="21600,21600">
            <v:path/>
            <v:fill on="f" focussize="0,0"/>
            <v:stroke on="f" joinstyle="miter"/>
            <v:imagedata r:id="rId473" o:title="eqId519b1b92d2603b19d620a50181fd88c6"/>
            <o:lock v:ext="edit" aspectratio="t"/>
            <w10:wrap type="none"/>
            <w10:anchorlock/>
          </v:shape>
          <o:OLEObject Type="Embed" ProgID="Equation.DSMT4" ShapeID="_x0000_i1277" DrawAspect="Content" ObjectID="_1468075977" r:id="rId472">
            <o:LockedField>false</o:LockedField>
          </o:OLEObject>
        </w:object>
      </w:r>
    </w:p>
    <w:p w14:paraId="2509DE8E">
      <w:pPr>
        <w:shd w:val="clear" w:color="auto" w:fill="FFFFFF"/>
        <w:spacing w:line="360" w:lineRule="auto"/>
        <w:ind w:left="300"/>
        <w:jc w:val="left"/>
        <w:textAlignment w:val="center"/>
      </w:pPr>
      <w:r>
        <w:t>B．缆绳中的感应电动势约为</w:t>
      </w:r>
      <w:r>
        <w:object>
          <v:shape id="_x0000_i1278" o:spt="75" alt="eqId6035aaaa066aad7ff153b367f11cd2fc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75" o:title="eqId6035aaaa066aad7ff153b367f11cd2fc"/>
            <o:lock v:ext="edit" aspectratio="t"/>
            <w10:wrap type="none"/>
            <w10:anchorlock/>
          </v:shape>
          <o:OLEObject Type="Embed" ProgID="Equation.DSMT4" ShapeID="_x0000_i1278" DrawAspect="Content" ObjectID="_1468075978" r:id="rId474">
            <o:LockedField>false</o:LockedField>
          </o:OLEObject>
        </w:object>
      </w:r>
    </w:p>
    <w:p w14:paraId="3C8D6C15">
      <w:pPr>
        <w:shd w:val="clear" w:color="auto" w:fill="FFFFFF"/>
        <w:spacing w:line="360" w:lineRule="auto"/>
        <w:ind w:left="300"/>
        <w:jc w:val="left"/>
        <w:textAlignment w:val="center"/>
      </w:pPr>
      <w:r>
        <w:t>C．航天飞机端的电势高于卫星端的电势</w:t>
      </w:r>
    </w:p>
    <w:p w14:paraId="28A75035">
      <w:pPr>
        <w:shd w:val="clear" w:color="auto" w:fill="FFFFFF"/>
        <w:spacing w:line="360" w:lineRule="auto"/>
        <w:ind w:left="300"/>
        <w:jc w:val="left"/>
        <w:textAlignment w:val="center"/>
      </w:pPr>
      <w:r>
        <w:t>D．如果卫星与航天飞机由南向北飞，航天飞机端的电势高于于卫星端的电势</w:t>
      </w:r>
    </w:p>
    <w:p w14:paraId="4EF23606">
      <w:pPr>
        <w:shd w:val="clear" w:color="auto" w:fill="FFFFFF"/>
        <w:spacing w:line="360" w:lineRule="auto"/>
        <w:jc w:val="left"/>
        <w:textAlignment w:val="center"/>
      </w:pPr>
      <w:r>
        <w:t>6．如图所示，两根平行长导轨水平固定，左端接一电容</w:t>
      </w:r>
      <w:r>
        <w:rPr>
          <w:rFonts w:ascii="Times New Roman" w:hAnsi="Times New Roman" w:eastAsia="Times New Roman" w:cs="Times New Roman"/>
          <w:i/>
        </w:rPr>
        <w:t>C</w:t>
      </w:r>
      <w:r>
        <w:t>（初始时不带电），光滑金属棒垂直导轨放置，金属棒和导轨的电阻不计，导轨所在空间存在竖直向上的匀强磁场。</w:t>
      </w:r>
      <w:r>
        <w:object>
          <v:shape id="_x0000_i1279" o:spt="75" alt="eqId7aeb9a94e392f6759b18abed89aacc5e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452" o:title="eqId7aeb9a94e392f6759b18abed89aacc5e"/>
            <o:lock v:ext="edit" aspectratio="t"/>
            <w10:wrap type="none"/>
            <w10:anchorlock/>
          </v:shape>
          <o:OLEObject Type="Embed" ProgID="Equation.DSMT4" ShapeID="_x0000_i1279" DrawAspect="Content" ObjectID="_1468075979" r:id="rId476">
            <o:LockedField>false</o:LockedField>
          </o:OLEObject>
        </w:object>
      </w:r>
      <w:r>
        <w:t>时刻，金属棒在水平恒力</w:t>
      </w:r>
      <w:r>
        <w:rPr>
          <w:rFonts w:ascii="Times New Roman" w:hAnsi="Times New Roman" w:eastAsia="Times New Roman" w:cs="Times New Roman"/>
          <w:i/>
        </w:rPr>
        <w:t>F</w:t>
      </w:r>
      <w:r>
        <w:t>的作用下由静止开始运动，运动中金属棒与导轨始终垂直且接触良好，则金属棒运动中的速度</w:t>
      </w:r>
      <w:r>
        <w:rPr>
          <w:rFonts w:ascii="Times New Roman" w:hAnsi="Times New Roman" w:eastAsia="Times New Roman" w:cs="Times New Roman"/>
          <w:i/>
        </w:rPr>
        <w:t>v</w:t>
      </w:r>
      <w:r>
        <w:t>、流过金属棒的电荷量</w:t>
      </w:r>
      <w:r>
        <w:rPr>
          <w:rFonts w:ascii="Times New Roman" w:hAnsi="Times New Roman" w:eastAsia="Times New Roman" w:cs="Times New Roman"/>
          <w:i/>
        </w:rPr>
        <w:t>q</w:t>
      </w:r>
      <w:r>
        <w:t>、金属棒运动的位移</w:t>
      </w:r>
      <w:r>
        <w:rPr>
          <w:rFonts w:ascii="Times New Roman" w:hAnsi="Times New Roman" w:eastAsia="Times New Roman" w:cs="Times New Roman"/>
          <w:i/>
        </w:rPr>
        <w:t>x</w:t>
      </w:r>
      <w:r>
        <w:t>、加速度</w:t>
      </w:r>
      <w:r>
        <w:rPr>
          <w:rFonts w:ascii="Times New Roman" w:hAnsi="Times New Roman" w:eastAsia="Times New Roman" w:cs="Times New Roman"/>
          <w:i/>
        </w:rPr>
        <w:t>a</w:t>
      </w:r>
      <w:r>
        <w:t>随时间</w:t>
      </w:r>
      <w:r>
        <w:rPr>
          <w:rFonts w:ascii="Times New Roman" w:hAnsi="Times New Roman" w:eastAsia="Times New Roman" w:cs="Times New Roman"/>
          <w:i/>
        </w:rPr>
        <w:t>t</w:t>
      </w:r>
      <w:r>
        <w:t>的变化关系可能正确的是（　　）</w:t>
      </w:r>
    </w:p>
    <w:p w14:paraId="354685CB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0150" cy="771525"/>
            <wp:effectExtent l="0" t="0" r="0" b="9525"/>
            <wp:docPr id="100011" name="图片 100011" descr="@@@7d1eb85f-f436-4829-bdda-e5d99994d2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7d1eb85f-f436-4829-bdda-e5d99994d2f7"/>
                    <pic:cNvPicPr>
                      <a:picLocks noChangeAspect="1"/>
                    </pic:cNvPicPr>
                  </pic:nvPicPr>
                  <pic:blipFill>
                    <a:blip r:embed="rId477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2A4D1D5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47725" cy="876300"/>
            <wp:effectExtent l="0" t="0" r="9525" b="0"/>
            <wp:docPr id="100013" name="图片 100013" descr="@@@1f185a64-d5fa-4ca6-ba39-dd024532ba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1f185a64-d5fa-4ca6-ba39-dd024532baa2"/>
                    <pic:cNvPicPr>
                      <a:picLocks noChangeAspect="1"/>
                    </pic:cNvPicPr>
                  </pic:nvPicPr>
                  <pic:blipFill>
                    <a:blip r:embed="rId478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B．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85825" cy="914400"/>
            <wp:effectExtent l="0" t="0" r="9525" b="0"/>
            <wp:docPr id="100015" name="图片 100015" descr="@@@41eb130d-0a39-4f07-8261-7038f1d17b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41eb130d-0a39-4f07-8261-7038f1d17bef"/>
                    <pic:cNvPicPr>
                      <a:picLocks noChangeAspect="1"/>
                    </pic:cNvPicPr>
                  </pic:nvPicPr>
                  <pic:blipFill>
                    <a:blip r:embed="rId479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E61900B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71550" cy="1000125"/>
            <wp:effectExtent l="0" t="0" r="0" b="9525"/>
            <wp:docPr id="100017" name="图片 100017" descr="@@@63a702e8-b26e-4468-a979-542f1dd2c0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63a702e8-b26e-4468-a979-542f1dd2c00f"/>
                    <pic:cNvPicPr>
                      <a:picLocks noChangeAspect="1"/>
                    </pic:cNvPicPr>
                  </pic:nvPicPr>
                  <pic:blipFill>
                    <a:blip r:embed="rId480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D．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23925" cy="952500"/>
            <wp:effectExtent l="0" t="0" r="9525" b="0"/>
            <wp:docPr id="100019" name="图片 100019" descr="@@@d79a7c6d-978d-4591-be80-0a20ad698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d79a7c6d-978d-4591-be80-0a20ad698923"/>
                    <pic:cNvPicPr>
                      <a:picLocks noChangeAspect="1"/>
                    </pic:cNvPicPr>
                  </pic:nvPicPr>
                  <pic:blipFill>
                    <a:blip r:embed="rId481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02B65754">
      <w:pPr>
        <w:shd w:val="clear" w:color="auto" w:fill="FFFFFF"/>
        <w:spacing w:line="360" w:lineRule="auto"/>
        <w:jc w:val="left"/>
        <w:textAlignment w:val="center"/>
      </w:pPr>
      <w:r>
        <w:t>7．如图所示，半径为</w:t>
      </w:r>
      <w:r>
        <w:rPr>
          <w:rFonts w:ascii="Times New Roman" w:hAnsi="Times New Roman" w:eastAsia="Times New Roman" w:cs="Times New Roman"/>
          <w:i/>
        </w:rPr>
        <w:t>L</w:t>
      </w:r>
      <w:r>
        <w:t>的导电圆环（电阻不计）绕垂直于圆环平面、通过圆心</w:t>
      </w:r>
      <w:r>
        <w:rPr>
          <w:rFonts w:ascii="Times New Roman" w:hAnsi="Times New Roman" w:eastAsia="Times New Roman" w:cs="Times New Roman"/>
          <w:i/>
        </w:rPr>
        <w:t>O</w:t>
      </w:r>
      <w:r>
        <w:t>的金属轴以角速度</w:t>
      </w:r>
      <w:r>
        <w:rPr>
          <w:rFonts w:ascii="Times New Roman" w:hAnsi="Times New Roman" w:eastAsia="Times New Roman" w:cs="Times New Roman"/>
          <w:i/>
        </w:rPr>
        <w:t>ω</w:t>
      </w:r>
      <w:r>
        <w:t>逆时针匀速转动。圆环上接有电阻均为</w:t>
      </w:r>
      <w:r>
        <w:rPr>
          <w:rFonts w:ascii="Times New Roman" w:hAnsi="Times New Roman" w:eastAsia="Times New Roman" w:cs="Times New Roman"/>
          <w:i/>
        </w:rPr>
        <w:t>r</w:t>
      </w:r>
      <w:r>
        <w:t>的三根金属辐条</w:t>
      </w:r>
      <w:r>
        <w:rPr>
          <w:rFonts w:ascii="Times New Roman" w:hAnsi="Times New Roman" w:eastAsia="Times New Roman" w:cs="Times New Roman"/>
          <w:i/>
        </w:rPr>
        <w:t>OA</w:t>
      </w:r>
      <w:r>
        <w:t>、</w:t>
      </w:r>
      <w:r>
        <w:rPr>
          <w:rFonts w:ascii="Times New Roman" w:hAnsi="Times New Roman" w:eastAsia="Times New Roman" w:cs="Times New Roman"/>
          <w:i/>
        </w:rPr>
        <w:t>OB</w:t>
      </w:r>
      <w:r>
        <w:t>、</w:t>
      </w:r>
      <w:r>
        <w:rPr>
          <w:rFonts w:ascii="Times New Roman" w:hAnsi="Times New Roman" w:eastAsia="Times New Roman" w:cs="Times New Roman"/>
          <w:i/>
        </w:rPr>
        <w:t>OC</w:t>
      </w:r>
      <w:r>
        <w:t>，辐条互成</w:t>
      </w:r>
      <w:r>
        <w:object>
          <v:shape id="_x0000_i1280" o:spt="75" alt="eqId231b861d6d1f1d0b9f52b041cb40eb62" type="#_x0000_t75" style="height:13.95pt;width:20.2pt;" o:ole="t" filled="f" o:preferrelative="t" stroked="f" coordsize="21600,21600">
            <v:path/>
            <v:fill on="f" focussize="0,0"/>
            <v:stroke on="f" joinstyle="miter"/>
            <v:imagedata r:id="rId483" o:title="eqId231b861d6d1f1d0b9f52b041cb40eb62"/>
            <o:lock v:ext="edit" aspectratio="t"/>
            <w10:wrap type="none"/>
            <w10:anchorlock/>
          </v:shape>
          <o:OLEObject Type="Embed" ProgID="Equation.DSMT4" ShapeID="_x0000_i1280" DrawAspect="Content" ObjectID="_1468075980" r:id="rId482">
            <o:LockedField>false</o:LockedField>
          </o:OLEObject>
        </w:object>
      </w:r>
      <w:r>
        <w:t>角。在圆环圆心角</w:t>
      </w:r>
      <w:r>
        <w:object>
          <v:shape id="_x0000_i1281" o:spt="75" alt="eqIdaae74719e5f08ee47f978da60189ffea" type="#_x0000_t75" style="height:14.05pt;width:63.35pt;" o:ole="t" filled="f" o:preferrelative="t" stroked="f" coordsize="21600,21600">
            <v:path/>
            <v:fill on="f" focussize="0,0"/>
            <v:stroke on="f" joinstyle="miter"/>
            <v:imagedata r:id="rId485" o:title="eqIdaae74719e5f08ee47f978da60189ffea"/>
            <o:lock v:ext="edit" aspectratio="t"/>
            <w10:wrap type="none"/>
            <w10:anchorlock/>
          </v:shape>
          <o:OLEObject Type="Embed" ProgID="Equation.DSMT4" ShapeID="_x0000_i1281" DrawAspect="Content" ObjectID="_1468075981" r:id="rId484">
            <o:LockedField>false</o:LockedField>
          </o:OLEObject>
        </w:object>
      </w:r>
      <w:r>
        <w:t>的范围内（两条虚线之间）分布着垂直圆环平面向外、磁感应强度大小为</w:t>
      </w:r>
      <w:r>
        <w:rPr>
          <w:rFonts w:ascii="Times New Roman" w:hAnsi="Times New Roman" w:eastAsia="Times New Roman" w:cs="Times New Roman"/>
          <w:i/>
        </w:rPr>
        <w:t>B</w:t>
      </w:r>
      <w:r>
        <w:t>的匀强磁场，圆环的边缘通过电刷P和导线与一个阻值也为</w:t>
      </w:r>
      <w:r>
        <w:rPr>
          <w:rFonts w:ascii="Times New Roman" w:hAnsi="Times New Roman" w:eastAsia="Times New Roman" w:cs="Times New Roman"/>
          <w:i/>
        </w:rPr>
        <w:t>r</w:t>
      </w:r>
      <w:r>
        <w:t>的定值电阻</w:t>
      </w:r>
      <w:r>
        <w:object>
          <v:shape id="_x0000_i1282" o:spt="75" alt="eqIdbe9b4a83b9aebebf29de0c4406ebf894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487" o:title="eqIdbe9b4a83b9aebebf29de0c4406ebf894"/>
            <o:lock v:ext="edit" aspectratio="t"/>
            <w10:wrap type="none"/>
            <w10:anchorlock/>
          </v:shape>
          <o:OLEObject Type="Embed" ProgID="Equation.DSMT4" ShapeID="_x0000_i1282" DrawAspect="Content" ObjectID="_1468075982" r:id="rId486">
            <o:LockedField>false</o:LockedField>
          </o:OLEObject>
        </w:object>
      </w:r>
      <w:r>
        <w:t>相连，定值电阻</w:t>
      </w:r>
      <w:r>
        <w:object>
          <v:shape id="_x0000_i1283" o:spt="75" alt="eqIdbe9b4a83b9aebebf29de0c4406ebf894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487" o:title="eqIdbe9b4a83b9aebebf29de0c4406ebf894"/>
            <o:lock v:ext="edit" aspectratio="t"/>
            <w10:wrap type="none"/>
            <w10:anchorlock/>
          </v:shape>
          <o:OLEObject Type="Embed" ProgID="Equation.DSMT4" ShapeID="_x0000_i1283" DrawAspect="Content" ObjectID="_1468075983" r:id="rId488">
            <o:LockedField>false</o:LockedField>
          </o:OLEObject>
        </w:object>
      </w:r>
      <w:r>
        <w:t>的另一端通过导线接在圆环的中心轴上，在圆环匀速转动过程中，下列说法中正确的是（　　）</w:t>
      </w:r>
    </w:p>
    <w:p w14:paraId="026B76B9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85925" cy="1752600"/>
            <wp:effectExtent l="0" t="0" r="9525" b="0"/>
            <wp:docPr id="100021" name="图片 100021" descr="@@@3821f3ae-3263-4746-ae42-79f4402353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3821f3ae-3263-4746-ae42-79f4402353f7"/>
                    <pic:cNvPicPr>
                      <a:picLocks noChangeAspect="1"/>
                    </pic:cNvPicPr>
                  </pic:nvPicPr>
                  <pic:blipFill>
                    <a:blip r:embed="rId489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10BF34C">
      <w:pPr>
        <w:shd w:val="clear" w:color="auto" w:fill="FFFFFF"/>
        <w:spacing w:line="360" w:lineRule="auto"/>
        <w:ind w:left="300"/>
        <w:jc w:val="left"/>
        <w:textAlignment w:val="center"/>
      </w:pPr>
      <w:r>
        <w:t>A．金属辐条</w:t>
      </w:r>
      <w:r>
        <w:rPr>
          <w:rFonts w:ascii="Times New Roman" w:hAnsi="Times New Roman" w:eastAsia="Times New Roman" w:cs="Times New Roman"/>
          <w:i/>
        </w:rPr>
        <w:t>OA</w:t>
      </w:r>
      <w:r>
        <w:t>、</w:t>
      </w:r>
      <w:r>
        <w:rPr>
          <w:rFonts w:ascii="Times New Roman" w:hAnsi="Times New Roman" w:eastAsia="Times New Roman" w:cs="Times New Roman"/>
          <w:i/>
        </w:rPr>
        <w:t>OB</w:t>
      </w:r>
      <w:r>
        <w:t>、</w:t>
      </w:r>
      <w:r>
        <w:rPr>
          <w:rFonts w:ascii="Times New Roman" w:hAnsi="Times New Roman" w:eastAsia="Times New Roman" w:cs="Times New Roman"/>
          <w:i/>
        </w:rPr>
        <w:t>OC</w:t>
      </w:r>
      <w:r>
        <w:t>进出磁场前后，辐条中电流的大小不变，方向改变</w:t>
      </w:r>
    </w:p>
    <w:p w14:paraId="385B2A0F">
      <w:pPr>
        <w:shd w:val="clear" w:color="auto" w:fill="FFFFFF"/>
        <w:spacing w:line="360" w:lineRule="auto"/>
        <w:ind w:left="300"/>
        <w:jc w:val="left"/>
        <w:textAlignment w:val="center"/>
      </w:pPr>
      <w:r>
        <w:t>B．定值电阻</w:t>
      </w:r>
      <w:r>
        <w:object>
          <v:shape id="_x0000_i1284" o:spt="75" alt="eqIdbe9b4a83b9aebebf29de0c4406ebf894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487" o:title="eqIdbe9b4a83b9aebebf29de0c4406ebf894"/>
            <o:lock v:ext="edit" aspectratio="t"/>
            <w10:wrap type="none"/>
            <w10:anchorlock/>
          </v:shape>
          <o:OLEObject Type="Embed" ProgID="Equation.DSMT4" ShapeID="_x0000_i1284" DrawAspect="Content" ObjectID="_1468075984" r:id="rId490">
            <o:LockedField>false</o:LockedField>
          </o:OLEObject>
        </w:object>
      </w:r>
      <w:r>
        <w:t>两端的电压为</w:t>
      </w:r>
      <w:r>
        <w:object>
          <v:shape id="_x0000_i1285" o:spt="75" alt="eqIdae55ba1152c721641dd15366cf21a00d" type="#_x0000_t75" style="height:27.4pt;width:34.3pt;" o:ole="t" filled="f" o:preferrelative="t" stroked="f" coordsize="21600,21600">
            <v:path/>
            <v:fill on="f" focussize="0,0"/>
            <v:stroke on="f" joinstyle="miter"/>
            <v:imagedata r:id="rId492" o:title="eqIdae55ba1152c721641dd15366cf21a00d"/>
            <o:lock v:ext="edit" aspectratio="t"/>
            <w10:wrap type="none"/>
            <w10:anchorlock/>
          </v:shape>
          <o:OLEObject Type="Embed" ProgID="Equation.DSMT4" ShapeID="_x0000_i1285" DrawAspect="Content" ObjectID="_1468075985" r:id="rId491">
            <o:LockedField>false</o:LockedField>
          </o:OLEObject>
        </w:object>
      </w:r>
    </w:p>
    <w:p w14:paraId="6D132EAC">
      <w:pPr>
        <w:shd w:val="clear" w:color="auto" w:fill="FFFFFF"/>
        <w:spacing w:line="360" w:lineRule="auto"/>
        <w:ind w:left="300"/>
        <w:jc w:val="left"/>
        <w:textAlignment w:val="center"/>
      </w:pPr>
      <w:r>
        <w:t>C．通过定值电阻</w:t>
      </w:r>
      <w:r>
        <w:object>
          <v:shape id="_x0000_i1286" o:spt="75" alt="eqIdbe9b4a83b9aebebf29de0c4406ebf894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487" o:title="eqIdbe9b4a83b9aebebf29de0c4406ebf894"/>
            <o:lock v:ext="edit" aspectratio="t"/>
            <w10:wrap type="none"/>
            <w10:anchorlock/>
          </v:shape>
          <o:OLEObject Type="Embed" ProgID="Equation.DSMT4" ShapeID="_x0000_i1286" DrawAspect="Content" ObjectID="_1468075986" r:id="rId493">
            <o:LockedField>false</o:LockedField>
          </o:OLEObject>
        </w:object>
      </w:r>
      <w:r>
        <w:t>的电流为</w:t>
      </w:r>
      <w:r>
        <w:object>
          <v:shape id="_x0000_i1287" o:spt="75" alt="eqIde9c36351d314495da336af1450f9daf6" type="#_x0000_t75" style="height:28.9pt;width:27.25pt;" o:ole="t" filled="f" o:preferrelative="t" stroked="f" coordsize="21600,21600">
            <v:path/>
            <v:fill on="f" focussize="0,0"/>
            <v:stroke on="f" joinstyle="miter"/>
            <v:imagedata r:id="rId495" o:title="eqIde9c36351d314495da336af1450f9daf6"/>
            <o:lock v:ext="edit" aspectratio="t"/>
            <w10:wrap type="none"/>
            <w10:anchorlock/>
          </v:shape>
          <o:OLEObject Type="Embed" ProgID="Equation.DSMT4" ShapeID="_x0000_i1287" DrawAspect="Content" ObjectID="_1468075987" r:id="rId494">
            <o:LockedField>false</o:LockedField>
          </o:OLEObject>
        </w:object>
      </w:r>
    </w:p>
    <w:p w14:paraId="21C829C9">
      <w:pPr>
        <w:shd w:val="clear" w:color="auto" w:fill="FFFFFF"/>
        <w:spacing w:line="360" w:lineRule="auto"/>
        <w:ind w:left="300"/>
        <w:jc w:val="left"/>
        <w:textAlignment w:val="center"/>
      </w:pPr>
      <w:r>
        <w:t>D．圆环转动一周，定值电阻</w:t>
      </w:r>
      <w:r>
        <w:object>
          <v:shape id="_x0000_i1288" o:spt="75" alt="eqIdbe9b4a83b9aebebf29de0c4406ebf894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487" o:title="eqIdbe9b4a83b9aebebf29de0c4406ebf894"/>
            <o:lock v:ext="edit" aspectratio="t"/>
            <w10:wrap type="none"/>
            <w10:anchorlock/>
          </v:shape>
          <o:OLEObject Type="Embed" ProgID="Equation.DSMT4" ShapeID="_x0000_i1288" DrawAspect="Content" ObjectID="_1468075988" r:id="rId496">
            <o:LockedField>false</o:LockedField>
          </o:OLEObject>
        </w:object>
      </w:r>
      <w:r>
        <w:t>产生的热量为</w:t>
      </w:r>
      <w:r>
        <w:object>
          <v:shape id="_x0000_i1289" o:spt="75" alt="eqId44985e16b3631388ac9a9f668acdab09" type="#_x0000_t75" style="height:28.85pt;width:38.7pt;" o:ole="t" filled="f" o:preferrelative="t" stroked="f" coordsize="21600,21600">
            <v:path/>
            <v:fill on="f" focussize="0,0"/>
            <v:stroke on="f" joinstyle="miter"/>
            <v:imagedata r:id="rId498" o:title="eqId44985e16b3631388ac9a9f668acdab09"/>
            <o:lock v:ext="edit" aspectratio="t"/>
            <w10:wrap type="none"/>
            <w10:anchorlock/>
          </v:shape>
          <o:OLEObject Type="Embed" ProgID="Equation.DSMT4" ShapeID="_x0000_i1289" DrawAspect="Content" ObjectID="_1468075989" r:id="rId497">
            <o:LockedField>false</o:LockedField>
          </o:OLEObject>
        </w:object>
      </w:r>
    </w:p>
    <w:p w14:paraId="68E62098">
      <w:pPr>
        <w:shd w:val="clear" w:color="auto" w:fill="FFFFFF"/>
        <w:spacing w:line="360" w:lineRule="auto"/>
        <w:jc w:val="left"/>
        <w:textAlignment w:val="center"/>
      </w:pPr>
      <w:r>
        <w:t>8．如图甲所示，有一个电阻不计的“匚”形导轨放置在绝缘水平桌面上，两横轨间的距离为</w:t>
      </w:r>
      <w:r>
        <w:object>
          <v:shape id="_x0000_i1290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448" o:title="eqId5c02bc0c74292b1e8f395f90935d3174"/>
            <o:lock v:ext="edit" aspectratio="t"/>
            <w10:wrap type="none"/>
            <w10:anchorlock/>
          </v:shape>
          <o:OLEObject Type="Embed" ProgID="Equation.DSMT4" ShapeID="_x0000_i1290" DrawAspect="Content" ObjectID="_1468075990" r:id="rId499">
            <o:LockedField>false</o:LockedField>
          </o:OLEObject>
        </w:object>
      </w:r>
      <w:r>
        <w:t>，整个空间内有竖直向下的匀强磁场，磁感应强度为</w:t>
      </w:r>
      <w:r>
        <w:object>
          <v:shape id="_x0000_i1291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01" o:title="eqId7f9e8449aad35c5d840a3395ea86df6d"/>
            <o:lock v:ext="edit" aspectratio="t"/>
            <w10:wrap type="none"/>
            <w10:anchorlock/>
          </v:shape>
          <o:OLEObject Type="Embed" ProgID="Equation.DSMT4" ShapeID="_x0000_i1291" DrawAspect="Content" ObjectID="_1468075991" r:id="rId500">
            <o:LockedField>false</o:LockedField>
          </o:OLEObject>
        </w:object>
      </w:r>
      <w:r>
        <w:t>。电阻为</w:t>
      </w:r>
      <w:r>
        <w:object>
          <v:shape id="_x0000_i1292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503" o:title="eqId11bc05f41215f9894e11d1df0465751a"/>
            <o:lock v:ext="edit" aspectratio="t"/>
            <w10:wrap type="none"/>
            <w10:anchorlock/>
          </v:shape>
          <o:OLEObject Type="Embed" ProgID="Equation.DSMT4" ShapeID="_x0000_i1292" DrawAspect="Content" ObjectID="_1468075992" r:id="rId502">
            <o:LockedField>false</o:LockedField>
          </o:OLEObject>
        </w:object>
      </w:r>
      <w:r>
        <w:t>、质量为</w:t>
      </w:r>
      <w:r>
        <w:object>
          <v:shape id="_x0000_i1293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05" o:title="eqId294f5ba74cdf695fc9a8a8e52f421328"/>
            <o:lock v:ext="edit" aspectratio="t"/>
            <w10:wrap type="none"/>
            <w10:anchorlock/>
          </v:shape>
          <o:OLEObject Type="Embed" ProgID="Equation.DSMT4" ShapeID="_x0000_i1293" DrawAspect="Content" ObjectID="_1468075993" r:id="rId504">
            <o:LockedField>false</o:LockedField>
          </o:OLEObject>
        </w:object>
      </w:r>
      <w:r>
        <w:t>的光滑金属棒</w:t>
      </w:r>
      <w:r>
        <w:object>
          <v:shape id="_x0000_i1294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442" o:title="eqId18f0281e6bbdbe08beeccb55adf84536"/>
            <o:lock v:ext="edit" aspectratio="t"/>
            <w10:wrap type="none"/>
            <w10:anchorlock/>
          </v:shape>
          <o:OLEObject Type="Embed" ProgID="Equation.DSMT4" ShapeID="_x0000_i1294" DrawAspect="Content" ObjectID="_1468075994" r:id="rId506">
            <o:LockedField>false</o:LockedField>
          </o:OLEObject>
        </w:object>
      </w:r>
      <w:r>
        <w:t>置于导轨上，受到水平向右的外力</w:t>
      </w:r>
      <w:r>
        <w:object>
          <v:shape id="_x0000_i129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08" o:title="eqIda0ed1ec316bc54c37c4286c208f55667"/>
            <o:lock v:ext="edit" aspectratio="t"/>
            <w10:wrap type="none"/>
            <w10:anchorlock/>
          </v:shape>
          <o:OLEObject Type="Embed" ProgID="Equation.DSMT4" ShapeID="_x0000_i1295" DrawAspect="Content" ObjectID="_1468075995" r:id="rId507">
            <o:LockedField>false</o:LockedField>
          </o:OLEObject>
        </w:object>
      </w:r>
      <w:r>
        <w:t>的作用由静止开始运动，外力</w:t>
      </w:r>
      <w:r>
        <w:object>
          <v:shape id="_x0000_i1296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08" o:title="eqIda0ed1ec316bc54c37c4286c208f55667"/>
            <o:lock v:ext="edit" aspectratio="t"/>
            <w10:wrap type="none"/>
            <w10:anchorlock/>
          </v:shape>
          <o:OLEObject Type="Embed" ProgID="Equation.DSMT4" ShapeID="_x0000_i1296" DrawAspect="Content" ObjectID="_1468075996" r:id="rId509">
            <o:LockedField>false</o:LockedField>
          </o:OLEObject>
        </w:object>
      </w:r>
      <w:r>
        <w:t>与金属棒速度</w:t>
      </w:r>
      <w:r>
        <w:object>
          <v:shape id="_x0000_i1297" o:spt="75" alt="eqIdbc13a607ac0c7f76d252d7cb1bb040fd" type="#_x0000_t75" style="height:9.95pt;width:7.9pt;" o:ole="t" filled="f" o:preferrelative="t" stroked="f" coordsize="21600,21600">
            <v:path/>
            <v:fill on="f" focussize="0,0"/>
            <v:stroke on="f" joinstyle="miter"/>
            <v:imagedata r:id="rId511" o:title="eqIdbc13a607ac0c7f76d252d7cb1bb040fd"/>
            <o:lock v:ext="edit" aspectratio="t"/>
            <w10:wrap type="none"/>
            <w10:anchorlock/>
          </v:shape>
          <o:OLEObject Type="Embed" ProgID="Equation.DSMT4" ShapeID="_x0000_i1297" DrawAspect="Content" ObjectID="_1468075997" r:id="rId510">
            <o:LockedField>false</o:LockedField>
          </o:OLEObject>
        </w:object>
      </w:r>
      <w:r>
        <w:t>的关系如图乙所示。金属棒与导轨始终垂直且接触良好，金属棒受到的安培力大小为</w:t>
      </w:r>
      <w:r>
        <w:object>
          <v:shape id="_x0000_i1298" o:spt="75" alt="eqIdd1cf6330d1f4b2575fcb2349359c5867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513" o:title="eqIdd1cf6330d1f4b2575fcb2349359c5867"/>
            <o:lock v:ext="edit" aspectratio="t"/>
            <w10:wrap type="none"/>
            <w10:anchorlock/>
          </v:shape>
          <o:OLEObject Type="Embed" ProgID="Equation.DSMT4" ShapeID="_x0000_i1298" DrawAspect="Content" ObjectID="_1468075998" r:id="rId512">
            <o:LockedField>false</o:LockedField>
          </o:OLEObject>
        </w:object>
      </w:r>
      <w:r>
        <w:t>，感应电流的功率为</w:t>
      </w:r>
      <w:r>
        <w:object>
          <v:shape id="_x0000_i1299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515" o:title="eqIddad2a36927223bd70f426ba06aea4b45"/>
            <o:lock v:ext="edit" aspectratio="t"/>
            <w10:wrap type="none"/>
            <w10:anchorlock/>
          </v:shape>
          <o:OLEObject Type="Embed" ProgID="Equation.DSMT4" ShapeID="_x0000_i1299" DrawAspect="Content" ObjectID="_1468075999" r:id="rId514">
            <o:LockedField>false</o:LockedField>
          </o:OLEObject>
        </w:object>
      </w:r>
      <w:r>
        <w:t>。下列图像可能正确的是（　　）</w:t>
      </w:r>
    </w:p>
    <w:p w14:paraId="1399C6EF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33700" cy="1495425"/>
            <wp:effectExtent l="0" t="0" r="0" b="9525"/>
            <wp:docPr id="100023" name="图片 100023" descr="@@@5a1c1cb7-588f-460b-a9ad-fee1a79eb9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5a1c1cb7-588f-460b-a9ad-fee1a79eb96e"/>
                    <pic:cNvPicPr>
                      <a:picLocks noChangeAspect="1"/>
                    </pic:cNvPicPr>
                  </pic:nvPicPr>
                  <pic:blipFill>
                    <a:blip r:embed="rId516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C5469"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85850" cy="1409700"/>
            <wp:effectExtent l="0" t="0" r="0" b="0"/>
            <wp:docPr id="100025" name="图片 100025" descr="@@@20c9c177-b19a-4733-8802-03aea717b2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20c9c177-b19a-4733-8802-03aea717b28d"/>
                    <pic:cNvPicPr>
                      <a:picLocks noChangeAspect="1"/>
                    </pic:cNvPicPr>
                  </pic:nvPicPr>
                  <pic:blipFill>
                    <a:blip r:embed="rId517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B．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85850" cy="1409700"/>
            <wp:effectExtent l="0" t="0" r="0" b="0"/>
            <wp:docPr id="100027" name="图片 100027" descr="@@@34ba6c43-3daf-4aa8-b64c-cb3e54f91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34ba6c43-3daf-4aa8-b64c-cb3e54f91151"/>
                    <pic:cNvPicPr>
                      <a:picLocks noChangeAspect="1"/>
                    </pic:cNvPicPr>
                  </pic:nvPicPr>
                  <pic:blipFill>
                    <a:blip r:embed="rId518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C．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85850" cy="1419225"/>
            <wp:effectExtent l="0" t="0" r="0" b="9525"/>
            <wp:docPr id="100029" name="图片 100029" descr="@@@e73f7e74-f267-4038-922b-95b87b5d18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e73f7e74-f267-4038-922b-95b87b5d186e"/>
                    <pic:cNvPicPr>
                      <a:picLocks noChangeAspect="1"/>
                    </pic:cNvPicPr>
                  </pic:nvPicPr>
                  <pic:blipFill>
                    <a:blip r:embed="rId519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85850" cy="1419225"/>
            <wp:effectExtent l="0" t="0" r="0" b="9525"/>
            <wp:docPr id="100031" name="图片 100031" descr="@@@a8897720-a965-44a6-8753-9d3fc57025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a8897720-a965-44a6-8753-9d3fc570252c"/>
                    <pic:cNvPicPr>
                      <a:picLocks noChangeAspect="1"/>
                    </pic:cNvPicPr>
                  </pic:nvPicPr>
                  <pic:blipFill>
                    <a:blip r:embed="rId520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C71A4">
      <w:pPr>
        <w:shd w:val="clear" w:color="auto" w:fill="FFFFFF"/>
        <w:spacing w:line="360" w:lineRule="auto"/>
        <w:jc w:val="left"/>
        <w:textAlignment w:val="center"/>
      </w:pPr>
      <w:r>
        <w:t>9．如图甲所示，矩形导线框</w:t>
      </w:r>
      <w:r>
        <w:object>
          <v:shape id="_x0000_i1300" o:spt="75" alt="eqId35893041a02be39c9d0c1e9b329556eb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522" o:title="eqId35893041a02be39c9d0c1e9b329556eb"/>
            <o:lock v:ext="edit" aspectratio="t"/>
            <w10:wrap type="none"/>
            <w10:anchorlock/>
          </v:shape>
          <o:OLEObject Type="Embed" ProgID="Equation.DSMT4" ShapeID="_x0000_i1300" DrawAspect="Content" ObjectID="_1468076000" r:id="rId521">
            <o:LockedField>false</o:LockedField>
          </o:OLEObject>
        </w:object>
      </w:r>
      <w:r>
        <w:t>固定在匀强磁场中，磁场的方向与导线框所在的平面垂直，磁感应强度</w:t>
      </w:r>
      <w:r>
        <w:object>
          <v:shape id="_x0000_i1301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01" o:title="eqId7f9e8449aad35c5d840a3395ea86df6d"/>
            <o:lock v:ext="edit" aspectratio="t"/>
            <w10:wrap type="none"/>
            <w10:anchorlock/>
          </v:shape>
          <o:OLEObject Type="Embed" ProgID="Equation.DSMT4" ShapeID="_x0000_i1301" DrawAspect="Content" ObjectID="_1468076001" r:id="rId523">
            <o:LockedField>false</o:LockedField>
          </o:OLEObject>
        </w:object>
      </w:r>
      <w:r>
        <w:t>随时间变化的规律如图乙所示，规定垂直纸面向里为磁场正方向，顺时针方向为感应电流</w:t>
      </w:r>
      <w:r>
        <w:object>
          <v:shape id="_x0000_i1302" o:spt="75" alt="eqId2c05b9832b09731a574d4a4adf7448de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525" o:title="eqId2c05b9832b09731a574d4a4adf7448de"/>
            <o:lock v:ext="edit" aspectratio="t"/>
            <w10:wrap type="none"/>
            <w10:anchorlock/>
          </v:shape>
          <o:OLEObject Type="Embed" ProgID="Equation.DSMT4" ShapeID="_x0000_i1302" DrawAspect="Content" ObjectID="_1468076002" r:id="rId524">
            <o:LockedField>false</o:LockedField>
          </o:OLEObject>
        </w:object>
      </w:r>
      <w:r>
        <w:t>正方向，水平向右为</w:t>
      </w:r>
      <w:r>
        <w:object>
          <v:shape id="_x0000_i1303" o:spt="75" alt="eqId557d947b148e6014712604ae558be16e" type="#_x0000_t75" style="height:12.1pt;width:14.9pt;" o:ole="t" filled="f" o:preferrelative="t" stroked="f" coordsize="21600,21600">
            <v:path/>
            <v:fill on="f" focussize="0,0"/>
            <v:stroke on="f" joinstyle="miter"/>
            <v:imagedata r:id="rId527" o:title="eqId557d947b148e6014712604ae558be16e"/>
            <o:lock v:ext="edit" aspectratio="t"/>
            <w10:wrap type="none"/>
            <w10:anchorlock/>
          </v:shape>
          <o:OLEObject Type="Embed" ProgID="Equation.DSMT4" ShapeID="_x0000_i1303" DrawAspect="Content" ObjectID="_1468076003" r:id="rId526">
            <o:LockedField>false</o:LockedField>
          </o:OLEObject>
        </w:object>
      </w:r>
      <w:r>
        <w:t>边所受安培力</w:t>
      </w:r>
      <w:r>
        <w:object>
          <v:shape id="_x0000_i1304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08" o:title="eqIda0ed1ec316bc54c37c4286c208f55667"/>
            <o:lock v:ext="edit" aspectratio="t"/>
            <w10:wrap type="none"/>
            <w10:anchorlock/>
          </v:shape>
          <o:OLEObject Type="Embed" ProgID="Equation.DSMT4" ShapeID="_x0000_i1304" DrawAspect="Content" ObjectID="_1468076004" r:id="rId528">
            <o:LockedField>false</o:LockedField>
          </o:OLEObject>
        </w:object>
      </w:r>
      <w:r>
        <w:t>的正方向。下列图像正确的有（　　）</w:t>
      </w:r>
    </w:p>
    <w:p w14:paraId="1AA6E12E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66975" cy="1562100"/>
            <wp:effectExtent l="0" t="0" r="9525" b="0"/>
            <wp:docPr id="100033" name="图片 100033" descr="@@@6b19ca81-12ff-4978-88d2-18edfcb80b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6b19ca81-12ff-4978-88d2-18edfcb80b80"/>
                    <pic:cNvPicPr>
                      <a:picLocks noChangeAspect="1"/>
                    </pic:cNvPicPr>
                  </pic:nvPicPr>
                  <pic:blipFill>
                    <a:blip r:embed="rId529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E49C6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04925" cy="1352550"/>
            <wp:effectExtent l="0" t="0" r="9525" b="0"/>
            <wp:docPr id="100035" name="图片 100035" descr="@@@f48bfd79-8603-4fe5-8c20-a38451285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f48bfd79-8603-4fe5-8c20-a38451285707"/>
                    <pic:cNvPicPr>
                      <a:picLocks noChangeAspect="1"/>
                    </pic:cNvPicPr>
                  </pic:nvPicPr>
                  <pic:blipFill>
                    <a:blip r:embed="rId530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B．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52550" cy="1400175"/>
            <wp:effectExtent l="0" t="0" r="0" b="9525"/>
            <wp:docPr id="100037" name="图片 100037" descr="@@@c479d4e4-3197-4588-a5ab-00b757c56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c479d4e4-3197-4588-a5ab-00b757c56010"/>
                    <pic:cNvPicPr>
                      <a:picLocks noChangeAspect="1"/>
                    </pic:cNvPicPr>
                  </pic:nvPicPr>
                  <pic:blipFill>
                    <a:blip r:embed="rId531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3D59760A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19200" cy="1257300"/>
            <wp:effectExtent l="0" t="0" r="0" b="0"/>
            <wp:docPr id="100039" name="图片 100039" descr="@@@b1ef6963-bdcb-426c-b0d0-0d33d1118a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b1ef6963-bdcb-426c-b0d0-0d33d1118a89"/>
                    <pic:cNvPicPr>
                      <a:picLocks noChangeAspect="1"/>
                    </pic:cNvPicPr>
                  </pic:nvPicPr>
                  <pic:blipFill>
                    <a:blip r:embed="rId532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D．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85875" cy="1323975"/>
            <wp:effectExtent l="0" t="0" r="9525" b="9525"/>
            <wp:docPr id="100041" name="图片 100041" descr="@@@de65b527-9f16-4fb4-b23d-7d79b719a9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de65b527-9f16-4fb4-b23d-7d79b719a99c"/>
                    <pic:cNvPicPr>
                      <a:picLocks noChangeAspect="1"/>
                    </pic:cNvPicPr>
                  </pic:nvPicPr>
                  <pic:blipFill>
                    <a:blip r:embed="rId533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10000744">
      <w:pPr>
        <w:shd w:val="clear" w:color="auto" w:fill="FFFFFF"/>
        <w:spacing w:line="360" w:lineRule="auto"/>
        <w:jc w:val="left"/>
        <w:textAlignment w:val="center"/>
      </w:pPr>
      <w:r>
        <w:t>10．如图所示，水平地面下一根通有水平向左恒定电流</w:t>
      </w:r>
      <w:r>
        <w:rPr>
          <w:rFonts w:ascii="Times New Roman" w:hAnsi="Times New Roman" w:eastAsia="Times New Roman" w:cs="Times New Roman"/>
          <w:i/>
        </w:rPr>
        <w:t>I</w:t>
      </w:r>
      <w:r>
        <w:t>的长直导线。</w:t>
      </w:r>
      <w:r>
        <w:rPr>
          <w:rFonts w:ascii="Times New Roman" w:hAnsi="Times New Roman" w:eastAsia="Times New Roman" w:cs="Times New Roman"/>
          <w:i/>
        </w:rPr>
        <w:t>O</w:t>
      </w:r>
      <w:r>
        <w:t>、</w:t>
      </w:r>
      <w:r>
        <w:rPr>
          <w:rFonts w:ascii="Times New Roman" w:hAnsi="Times New Roman" w:eastAsia="Times New Roman" w:cs="Times New Roman"/>
          <w:i/>
        </w:rPr>
        <w:t>P</w:t>
      </w:r>
      <w:r>
        <w:t>和</w:t>
      </w:r>
      <w:r>
        <w:rPr>
          <w:rFonts w:ascii="Times New Roman" w:hAnsi="Times New Roman" w:eastAsia="Times New Roman" w:cs="Times New Roman"/>
          <w:i/>
        </w:rPr>
        <w:t>Q</w:t>
      </w:r>
      <w:r>
        <w:t>为地面上的三点，</w:t>
      </w:r>
      <w:r>
        <w:rPr>
          <w:rFonts w:ascii="Times New Roman" w:hAnsi="Times New Roman" w:eastAsia="Times New Roman" w:cs="Times New Roman"/>
          <w:i/>
        </w:rPr>
        <w:t>O</w:t>
      </w:r>
      <w:r>
        <w:t>点位于导线正上方，</w:t>
      </w:r>
      <w:r>
        <w:rPr>
          <w:rFonts w:ascii="Times New Roman" w:hAnsi="Times New Roman" w:eastAsia="Times New Roman" w:cs="Times New Roman"/>
          <w:i/>
        </w:rPr>
        <w:t>PQ</w:t>
      </w:r>
      <w:r>
        <w:t>连线平行于导线，</w:t>
      </w:r>
      <w:r>
        <w:rPr>
          <w:rFonts w:ascii="Times New Roman" w:hAnsi="Times New Roman" w:eastAsia="Times New Roman" w:cs="Times New Roman"/>
          <w:i/>
        </w:rPr>
        <w:t>OP</w:t>
      </w:r>
      <w:r>
        <w:t>连线垂直于导线。一闭合的圆形金属线圈，圆心在</w:t>
      </w:r>
      <w:r>
        <w:rPr>
          <w:rFonts w:ascii="Times New Roman" w:hAnsi="Times New Roman" w:eastAsia="Times New Roman" w:cs="Times New Roman"/>
          <w:i/>
        </w:rPr>
        <w:t>O</w:t>
      </w:r>
      <w:r>
        <w:t>点，线圈平面始终与地面平行，以相同的速率沿不同方向做匀速直线运动，则下列说法正确的是（　　）</w:t>
      </w:r>
    </w:p>
    <w:p w14:paraId="5C603BD1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52650" cy="695325"/>
            <wp:effectExtent l="0" t="0" r="0" b="9525"/>
            <wp:docPr id="100043" name="图片 100043" descr="@@@b8fcdf91-06af-4109-a8e8-360d6ff928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b8fcdf91-06af-4109-a8e8-360d6ff928eb"/>
                    <pic:cNvPicPr>
                      <a:picLocks noChangeAspect="1"/>
                    </pic:cNvPicPr>
                  </pic:nvPicPr>
                  <pic:blipFill>
                    <a:blip r:embed="rId534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299B1FC">
      <w:pPr>
        <w:shd w:val="clear" w:color="auto" w:fill="FFFFFF"/>
        <w:spacing w:line="360" w:lineRule="auto"/>
        <w:ind w:left="38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i/>
        </w:rPr>
        <w:t>P</w:t>
      </w:r>
      <w:r>
        <w:t>、</w:t>
      </w:r>
      <w:r>
        <w:rPr>
          <w:rFonts w:ascii="Times New Roman" w:hAnsi="Times New Roman" w:eastAsia="Times New Roman" w:cs="Times New Roman"/>
          <w:i/>
        </w:rPr>
        <w:t>Q</w:t>
      </w:r>
      <w:r>
        <w:t>两点的磁感应强度大小相等方向不同</w:t>
      </w:r>
    </w:p>
    <w:p w14:paraId="5DA6884A">
      <w:pPr>
        <w:shd w:val="clear" w:color="auto" w:fill="FFFFFF"/>
        <w:spacing w:line="360" w:lineRule="auto"/>
        <w:ind w:left="380"/>
        <w:jc w:val="left"/>
        <w:textAlignment w:val="center"/>
      </w:pPr>
      <w:r>
        <w:t>B．线圈从</w:t>
      </w:r>
      <w:r>
        <w:rPr>
          <w:rFonts w:ascii="Times New Roman" w:hAnsi="Times New Roman" w:eastAsia="Times New Roman" w:cs="Times New Roman"/>
          <w:i/>
        </w:rPr>
        <w:t>O</w:t>
      </w:r>
      <w:r>
        <w:t>点开始竖直向上运动时，线圈中无感应电流</w:t>
      </w:r>
    </w:p>
    <w:p w14:paraId="3B5A7DFB">
      <w:pPr>
        <w:shd w:val="clear" w:color="auto" w:fill="FFFFFF"/>
        <w:spacing w:line="360" w:lineRule="auto"/>
        <w:ind w:left="380"/>
        <w:jc w:val="left"/>
        <w:textAlignment w:val="center"/>
      </w:pPr>
      <w:r>
        <w:t>C．线圈沿</w:t>
      </w:r>
      <w:r>
        <w:rPr>
          <w:rFonts w:ascii="Times New Roman" w:hAnsi="Times New Roman" w:eastAsia="Times New Roman" w:cs="Times New Roman"/>
          <w:i/>
        </w:rPr>
        <w:t>OP</w:t>
      </w:r>
      <w:r>
        <w:t>方向运动时，从上往下看线圈中有顺时针方向的电流</w:t>
      </w:r>
    </w:p>
    <w:p w14:paraId="525060BD">
      <w:pPr>
        <w:shd w:val="clear" w:color="auto" w:fill="FFFFFF"/>
        <w:spacing w:line="360" w:lineRule="auto"/>
        <w:ind w:left="380"/>
        <w:jc w:val="left"/>
        <w:textAlignment w:val="center"/>
      </w:pPr>
      <w:r>
        <w:t>D．线圈从</w:t>
      </w:r>
      <w:r>
        <w:rPr>
          <w:rFonts w:ascii="Times New Roman" w:hAnsi="Times New Roman" w:eastAsia="Times New Roman" w:cs="Times New Roman"/>
          <w:i/>
        </w:rPr>
        <w:t>O</w:t>
      </w:r>
      <w:r>
        <w:t>到</w:t>
      </w:r>
      <w:r>
        <w:rPr>
          <w:rFonts w:ascii="Times New Roman" w:hAnsi="Times New Roman" w:eastAsia="Times New Roman" w:cs="Times New Roman"/>
          <w:i/>
        </w:rPr>
        <w:t>P</w:t>
      </w:r>
      <w:r>
        <w:t>与从</w:t>
      </w:r>
      <w:r>
        <w:rPr>
          <w:rFonts w:ascii="Times New Roman" w:hAnsi="Times New Roman" w:eastAsia="Times New Roman" w:cs="Times New Roman"/>
          <w:i/>
        </w:rPr>
        <w:t>O</w:t>
      </w:r>
      <w:r>
        <w:t>到</w:t>
      </w:r>
      <w:r>
        <w:rPr>
          <w:rFonts w:ascii="Times New Roman" w:hAnsi="Times New Roman" w:eastAsia="Times New Roman" w:cs="Times New Roman"/>
          <w:i/>
        </w:rPr>
        <w:t>Q</w:t>
      </w:r>
      <w:r>
        <w:t>的两个过程平均感应电动势相等</w:t>
      </w:r>
    </w:p>
    <w:p w14:paraId="64E85486">
      <w:pPr>
        <w:shd w:val="clear" w:color="auto" w:fill="FFFFFF"/>
        <w:spacing w:line="360" w:lineRule="auto"/>
        <w:jc w:val="left"/>
        <w:textAlignment w:val="center"/>
      </w:pPr>
      <w:r>
        <w:t>11．很多人喜欢到健身房骑车锻炼，某同学根据所学知识设计了一个发电测速装置，如图所示，自行车后轮置于垂直车身平面向里的匀强磁场中，后轮圆形金属盘在磁场中转动时，可等效成一导体棒绕圆盘中心</w:t>
      </w:r>
      <w:r>
        <w:rPr>
          <w:rFonts w:ascii="Times New Roman" w:hAnsi="Times New Roman" w:eastAsia="Times New Roman" w:cs="Times New Roman"/>
          <w:i/>
        </w:rPr>
        <w:t>O</w:t>
      </w:r>
      <w:r>
        <w:t>转动。已知磁感应强度</w:t>
      </w:r>
      <w:r>
        <w:object>
          <v:shape id="_x0000_i1305" o:spt="75" alt="eqIdb802d2c2db8db4f1f65480513be9ec5b" type="#_x0000_t75" style="height:11.3pt;width:32.55pt;" o:ole="t" filled="f" o:preferrelative="t" stroked="f" coordsize="21600,21600">
            <v:path/>
            <v:fill on="f" focussize="0,0"/>
            <v:stroke on="f" joinstyle="miter"/>
            <v:imagedata r:id="rId536" o:title="eqIdb802d2c2db8db4f1f65480513be9ec5b"/>
            <o:lock v:ext="edit" aspectratio="t"/>
            <w10:wrap type="none"/>
            <w10:anchorlock/>
          </v:shape>
          <o:OLEObject Type="Embed" ProgID="Equation.DSMT4" ShapeID="_x0000_i1305" DrawAspect="Content" ObjectID="_1468076005" r:id="rId535">
            <o:LockedField>false</o:LockedField>
          </o:OLEObject>
        </w:object>
      </w:r>
      <w:r>
        <w:t>，圆盘半径</w:t>
      </w:r>
      <w:r>
        <w:object>
          <v:shape id="_x0000_i1306" o:spt="75" alt="eqId1f1eab7e80d2c171d9ed9c10724acda3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538" o:title="eqId1f1eab7e80d2c171d9ed9c10724acda3"/>
            <o:lock v:ext="edit" aspectratio="t"/>
            <w10:wrap type="none"/>
            <w10:anchorlock/>
          </v:shape>
          <o:OLEObject Type="Embed" ProgID="Equation.DSMT4" ShapeID="_x0000_i1306" DrawAspect="Content" ObjectID="_1468076006" r:id="rId537">
            <o:LockedField>false</o:LockedField>
          </o:OLEObject>
        </w:object>
      </w:r>
      <w:r>
        <w:t>圆盘电阻不计，导线通过电刷分别与后轮外边缘和圆心</w:t>
      </w:r>
      <w:r>
        <w:rPr>
          <w:rFonts w:ascii="Times New Roman" w:hAnsi="Times New Roman" w:eastAsia="Times New Roman" w:cs="Times New Roman"/>
          <w:i/>
        </w:rPr>
        <w:t>O</w:t>
      </w:r>
      <w:r>
        <w:t>相连，导线两端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间接一阻值</w:t>
      </w:r>
      <w:r>
        <w:object>
          <v:shape id="_x0000_i1307" o:spt="75" alt="eqId689b318ee1854ac732db0382d128dfb7" type="#_x0000_t75" style="height:12.3pt;width:34.3pt;" o:ole="t" filled="f" o:preferrelative="t" stroked="f" coordsize="21600,21600">
            <v:path/>
            <v:fill on="f" focussize="0,0"/>
            <v:stroke on="f" joinstyle="miter"/>
            <v:imagedata r:id="rId540" o:title="eqId689b318ee1854ac732db0382d128dfb7"/>
            <o:lock v:ext="edit" aspectratio="t"/>
            <w10:wrap type="none"/>
            <w10:anchorlock/>
          </v:shape>
          <o:OLEObject Type="Embed" ProgID="Equation.DSMT4" ShapeID="_x0000_i1307" DrawAspect="Content" ObjectID="_1468076007" r:id="rId539">
            <o:LockedField>false</o:LockedField>
          </o:OLEObject>
        </w:object>
      </w:r>
      <w:r>
        <w:t>的小灯泡。后轮匀速转动时，用电压表测得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间电压</w:t>
      </w:r>
      <w:r>
        <w:object>
          <v:shape id="_x0000_i1308" o:spt="75" alt="eqIdd64f966189107dc4355ff75ee356d6b3" type="#_x0000_t75" style="height:12.5pt;width:34.3pt;" o:ole="t" filled="f" o:preferrelative="t" stroked="f" coordsize="21600,21600">
            <v:path/>
            <v:fill on="f" focussize="0,0"/>
            <v:stroke on="f" joinstyle="miter"/>
            <v:imagedata r:id="rId542" o:title="eqIdd64f966189107dc4355ff75ee356d6b3"/>
            <o:lock v:ext="edit" aspectratio="t"/>
            <w10:wrap type="none"/>
            <w10:anchorlock/>
          </v:shape>
          <o:OLEObject Type="Embed" ProgID="Equation.DSMT4" ShapeID="_x0000_i1308" DrawAspect="Content" ObjectID="_1468076008" r:id="rId541">
            <o:LockedField>false</o:LockedField>
          </o:OLEObject>
        </w:object>
      </w:r>
      <w:r>
        <w:t>，则（　　）</w:t>
      </w:r>
    </w:p>
    <w:p w14:paraId="2841F002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38375" cy="1390650"/>
            <wp:effectExtent l="0" t="0" r="9525" b="0"/>
            <wp:docPr id="100045" name="图片 100045" descr="@@@278b3892-5abb-413f-975d-927ac024c3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@@@278b3892-5abb-413f-975d-927ac024c39d"/>
                    <pic:cNvPicPr>
                      <a:picLocks noChangeAspect="1"/>
                    </pic:cNvPicPr>
                  </pic:nvPicPr>
                  <pic:blipFill>
                    <a:blip r:embed="rId543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37F6375C">
      <w:pPr>
        <w:shd w:val="clear" w:color="auto" w:fill="FFFFFF"/>
        <w:spacing w:line="360" w:lineRule="auto"/>
        <w:ind w:left="380"/>
        <w:jc w:val="left"/>
        <w:textAlignment w:val="center"/>
      </w:pPr>
      <w:r>
        <w:t>A．每小时经过小灯泡的电荷量为7.200C</w:t>
      </w:r>
    </w:p>
    <w:p w14:paraId="67FC6933">
      <w:pPr>
        <w:shd w:val="clear" w:color="auto" w:fill="FFFFFF"/>
        <w:spacing w:line="360" w:lineRule="auto"/>
        <w:ind w:left="380"/>
        <w:jc w:val="left"/>
        <w:textAlignment w:val="center"/>
      </w:pPr>
      <w:r>
        <w:t>B．电压表的负接线柱应与</w:t>
      </w:r>
      <w:r>
        <w:rPr>
          <w:rFonts w:ascii="Times New Roman" w:hAnsi="Times New Roman" w:eastAsia="Times New Roman" w:cs="Times New Roman"/>
          <w:i/>
        </w:rPr>
        <w:t>b</w:t>
      </w:r>
      <w:r>
        <w:t>相接</w:t>
      </w:r>
    </w:p>
    <w:p w14:paraId="09C711AA">
      <w:pPr>
        <w:shd w:val="clear" w:color="auto" w:fill="FFFFFF"/>
        <w:spacing w:line="360" w:lineRule="auto"/>
        <w:ind w:left="380"/>
        <w:jc w:val="left"/>
        <w:textAlignment w:val="center"/>
      </w:pPr>
      <w:r>
        <w:t>C．该自行车后轮边缘的线速度大小为4m/s</w:t>
      </w:r>
    </w:p>
    <w:p w14:paraId="120D2D2E">
      <w:pPr>
        <w:shd w:val="clear" w:color="auto" w:fill="FFFFFF"/>
        <w:spacing w:line="360" w:lineRule="auto"/>
        <w:ind w:left="380"/>
        <w:jc w:val="left"/>
        <w:textAlignment w:val="center"/>
      </w:pPr>
      <w:r>
        <w:t>D．后轮匀速转动10min产生的电能为120J</w:t>
      </w:r>
    </w:p>
    <w:p w14:paraId="0A6BC88C">
      <w:pPr>
        <w:shd w:val="clear" w:color="auto" w:fill="FFFFFF"/>
        <w:spacing w:line="360" w:lineRule="auto"/>
        <w:jc w:val="left"/>
        <w:textAlignment w:val="center"/>
      </w:pPr>
      <w:r>
        <w:t>12．如图（a）所示，平行长直金属导轨水平放置，间距</w:t>
      </w:r>
      <w:r>
        <w:rPr>
          <w:rFonts w:ascii="Times New Roman" w:hAnsi="Times New Roman" w:eastAsia="Times New Roman" w:cs="Times New Roman"/>
          <w:i/>
        </w:rPr>
        <w:t>L</w:t>
      </w:r>
      <w:r>
        <w:t>=0.4m。导轨右端接有阻值</w:t>
      </w:r>
      <w:r>
        <w:rPr>
          <w:rFonts w:ascii="Times New Roman" w:hAnsi="Times New Roman" w:eastAsia="Times New Roman" w:cs="Times New Roman"/>
          <w:i/>
        </w:rPr>
        <w:t>R</w:t>
      </w:r>
      <w:r>
        <w:t>=1Ω的电阻，导体棒垂直放置在导轨上，且接触良好。导体棒及导轨的电阻均不计，导轨间正方形区域</w:t>
      </w:r>
      <w:r>
        <w:rPr>
          <w:rFonts w:ascii="Times New Roman" w:hAnsi="Times New Roman" w:eastAsia="Times New Roman" w:cs="Times New Roman"/>
          <w:i/>
        </w:rPr>
        <w:t>abcd</w:t>
      </w:r>
      <w:r>
        <w:t>内有方向竖直向下的匀强磁场，</w:t>
      </w:r>
      <w:r>
        <w:rPr>
          <w:rFonts w:ascii="Times New Roman" w:hAnsi="Times New Roman" w:eastAsia="Times New Roman" w:cs="Times New Roman"/>
          <w:i/>
        </w:rPr>
        <w:t>bd</w:t>
      </w:r>
      <w:r>
        <w:t>连线与导轨垂直，长度也为</w:t>
      </w:r>
      <w:r>
        <w:rPr>
          <w:rFonts w:ascii="Times New Roman" w:hAnsi="Times New Roman" w:eastAsia="Times New Roman" w:cs="Times New Roman"/>
          <w:i/>
        </w:rPr>
        <w:t>L</w:t>
      </w:r>
      <w:r>
        <w:t>。从0时刻开始，磁感应强度</w:t>
      </w:r>
      <w:r>
        <w:rPr>
          <w:rFonts w:ascii="Times New Roman" w:hAnsi="Times New Roman" w:eastAsia="Times New Roman" w:cs="Times New Roman"/>
          <w:i/>
        </w:rPr>
        <w:t>B</w:t>
      </w:r>
      <w:r>
        <w:t>的大小随时间</w:t>
      </w:r>
      <w:r>
        <w:rPr>
          <w:rFonts w:ascii="Times New Roman" w:hAnsi="Times New Roman" w:eastAsia="Times New Roman" w:cs="Times New Roman"/>
          <w:i/>
        </w:rPr>
        <w:t>t</w:t>
      </w:r>
      <w:r>
        <w:t>变化规律如图（b）所示；同一时刻，棒从导轨左端开始向右匀速运动，1s后刚好进入磁场。若使棒在导轨上始终以速度</w:t>
      </w:r>
      <w:r>
        <w:rPr>
          <w:rFonts w:ascii="Times New Roman" w:hAnsi="Times New Roman" w:eastAsia="Times New Roman" w:cs="Times New Roman"/>
          <w:i/>
        </w:rPr>
        <w:t>v</w:t>
      </w:r>
      <w:r>
        <w:t>=1m/s做直线运动，则（　　）</w:t>
      </w:r>
    </w:p>
    <w:p w14:paraId="55B71A50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124325" cy="1428750"/>
            <wp:effectExtent l="0" t="0" r="9525" b="0"/>
            <wp:docPr id="100047" name="图片 100047" descr="@@@492abdd4-2a4b-4344-b4a2-a6b9fc1b7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@@@492abdd4-2a4b-4344-b4a2-a6b9fc1b7473"/>
                    <pic:cNvPicPr>
                      <a:picLocks noChangeAspect="1"/>
                    </pic:cNvPicPr>
                  </pic:nvPicPr>
                  <pic:blipFill>
                    <a:blip r:embed="rId544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</w:p>
    <w:p w14:paraId="2347B79D">
      <w:pPr>
        <w:shd w:val="clear" w:color="auto" w:fill="FFFFFF"/>
        <w:spacing w:line="360" w:lineRule="auto"/>
        <w:ind w:left="380"/>
        <w:jc w:val="left"/>
        <w:textAlignment w:val="center"/>
      </w:pPr>
      <w:r>
        <w:t>A．导体棒进入磁场前后，回路中的电流方向相反</w:t>
      </w:r>
    </w:p>
    <w:p w14:paraId="49C64862">
      <w:pPr>
        <w:shd w:val="clear" w:color="auto" w:fill="FFFFFF"/>
        <w:spacing w:line="360" w:lineRule="auto"/>
        <w:ind w:left="380"/>
        <w:jc w:val="left"/>
        <w:textAlignment w:val="center"/>
      </w:pPr>
      <w:r>
        <w:t>B．导体棒进入磁场前，回路中的电动势为0.08V</w:t>
      </w:r>
    </w:p>
    <w:p w14:paraId="5618E778">
      <w:pPr>
        <w:shd w:val="clear" w:color="auto" w:fill="FFFFFF"/>
        <w:spacing w:line="360" w:lineRule="auto"/>
        <w:ind w:left="380"/>
        <w:jc w:val="left"/>
        <w:textAlignment w:val="center"/>
      </w:pPr>
      <w:r>
        <w:t>C．导体棒在运动过程中受到的最大安培力为0.04N</w:t>
      </w:r>
    </w:p>
    <w:p w14:paraId="7969C9ED">
      <w:pPr>
        <w:shd w:val="clear" w:color="auto" w:fill="FFFFFF"/>
        <w:spacing w:line="360" w:lineRule="auto"/>
        <w:ind w:left="380"/>
        <w:jc w:val="left"/>
        <w:textAlignment w:val="center"/>
      </w:pPr>
      <w:r>
        <w:t>D．导体棒通过三角形</w:t>
      </w:r>
      <w:r>
        <w:rPr>
          <w:rFonts w:ascii="Times New Roman" w:hAnsi="Times New Roman" w:eastAsia="Times New Roman" w:cs="Times New Roman"/>
          <w:i/>
        </w:rPr>
        <w:t>abd</w:t>
      </w:r>
      <w:r>
        <w:t>区域时电流</w:t>
      </w:r>
      <w:r>
        <w:rPr>
          <w:rFonts w:ascii="Times New Roman" w:hAnsi="Times New Roman" w:eastAsia="Times New Roman" w:cs="Times New Roman"/>
          <w:i/>
        </w:rPr>
        <w:t>i</w:t>
      </w:r>
      <w:r>
        <w:t>随时间</w:t>
      </w:r>
      <w:r>
        <w:rPr>
          <w:rFonts w:ascii="Times New Roman" w:hAnsi="Times New Roman" w:eastAsia="Times New Roman" w:cs="Times New Roman"/>
          <w:i/>
        </w:rPr>
        <w:t>t</w:t>
      </w:r>
      <w:r>
        <w:t>均匀增大</w:t>
      </w:r>
    </w:p>
    <w:p w14:paraId="6659BB2F">
      <w:pPr>
        <w:shd w:val="clear" w:color="auto" w:fill="FFFFFF"/>
        <w:spacing w:line="360" w:lineRule="auto"/>
        <w:jc w:val="left"/>
        <w:textAlignment w:val="center"/>
      </w:pPr>
      <w:r>
        <w:t>13．如图所示，水平放置的两平行金属板与圆形圆线圈相连，两极板间距离为</w:t>
      </w:r>
      <w:r>
        <w:rPr>
          <w:rFonts w:ascii="Times New Roman" w:hAnsi="Times New Roman" w:eastAsia="Times New Roman" w:cs="Times New Roman"/>
          <w:i/>
        </w:rPr>
        <w:t>d</w:t>
      </w:r>
      <w:r>
        <w:t>，圆形线圈半径为</w:t>
      </w:r>
      <w:r>
        <w:rPr>
          <w:rFonts w:ascii="Times New Roman" w:hAnsi="Times New Roman" w:eastAsia="Times New Roman" w:cs="Times New Roman"/>
          <w:i/>
        </w:rPr>
        <w:t>r</w:t>
      </w:r>
      <w:r>
        <w:t>，电阻为</w:t>
      </w:r>
      <w:r>
        <w:rPr>
          <w:rFonts w:ascii="Times New Roman" w:hAnsi="Times New Roman" w:eastAsia="Times New Roman" w:cs="Times New Roman"/>
          <w:i/>
        </w:rPr>
        <w:t>R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，外接电阻为</w:t>
      </w:r>
      <w:r>
        <w:rPr>
          <w:rFonts w:ascii="Times New Roman" w:hAnsi="Times New Roman" w:eastAsia="Times New Roman" w:cs="Times New Roman"/>
          <w:i/>
        </w:rPr>
        <w:t>R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，其他部分的电阻忽略不计。在圆形线圈中有垂直纸面向里的磁场，磁感应强度均匀减小，有一个带电液滴能够在极板之间静止，已知液滴质量为</w:t>
      </w:r>
      <w:r>
        <w:rPr>
          <w:rFonts w:ascii="Times New Roman" w:hAnsi="Times New Roman" w:eastAsia="Times New Roman" w:cs="Times New Roman"/>
          <w:i/>
        </w:rPr>
        <w:t>m</w:t>
      </w:r>
      <w:r>
        <w:t>、电量为</w:t>
      </w:r>
      <w:r>
        <w:rPr>
          <w:rFonts w:ascii="Times New Roman" w:hAnsi="Times New Roman" w:eastAsia="Times New Roman" w:cs="Times New Roman"/>
          <w:i/>
        </w:rPr>
        <w:t>q</w:t>
      </w:r>
      <w:r>
        <w:t>。则下列说法正确的是（　　）</w:t>
      </w:r>
    </w:p>
    <w:p w14:paraId="018B512B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81175" cy="1009650"/>
            <wp:effectExtent l="0" t="0" r="9525" b="0"/>
            <wp:docPr id="100049" name="图片 100049" descr="@@@a3c3ee40-17d9-458f-a653-6fc63a515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@@@a3c3ee40-17d9-458f-a653-6fc63a515018"/>
                    <pic:cNvPicPr>
                      <a:picLocks noChangeAspect="1"/>
                    </pic:cNvPicPr>
                  </pic:nvPicPr>
                  <pic:blipFill>
                    <a:blip r:embed="rId545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6275B51A">
      <w:pPr>
        <w:shd w:val="clear" w:color="auto" w:fill="FFFFFF"/>
        <w:spacing w:line="360" w:lineRule="auto"/>
        <w:ind w:left="380"/>
        <w:jc w:val="left"/>
        <w:textAlignment w:val="center"/>
      </w:pPr>
      <w:r>
        <w:t>A．液滴带正电</w:t>
      </w:r>
    </w:p>
    <w:p w14:paraId="1C0CE20C">
      <w:pPr>
        <w:shd w:val="clear" w:color="auto" w:fill="FFFFFF"/>
        <w:spacing w:line="360" w:lineRule="auto"/>
        <w:ind w:left="380"/>
        <w:jc w:val="left"/>
        <w:textAlignment w:val="center"/>
      </w:pPr>
      <w:r>
        <w:t>B．磁感应强度的变化率为</w:t>
      </w:r>
      <w:r>
        <w:object>
          <v:shape id="_x0000_i1309" o:spt="75" alt="eqId47d6f18361acc5867497bcb2f22e3bbc" type="#_x0000_t75" style="height:31.65pt;width:92.4pt;" o:ole="t" filled="f" o:preferrelative="t" stroked="f" coordsize="21600,21600">
            <v:path/>
            <v:fill on="f" focussize="0,0"/>
            <v:stroke on="f" joinstyle="miter"/>
            <v:imagedata r:id="rId547" o:title="eqId47d6f18361acc5867497bcb2f22e3bbc"/>
            <o:lock v:ext="edit" aspectratio="t"/>
            <w10:wrap type="none"/>
            <w10:anchorlock/>
          </v:shape>
          <o:OLEObject Type="Embed" ProgID="Equation.DSMT4" ShapeID="_x0000_i1309" DrawAspect="Content" ObjectID="_1468076009" r:id="rId546">
            <o:LockedField>false</o:LockedField>
          </o:OLEObject>
        </w:object>
      </w:r>
    </w:p>
    <w:p w14:paraId="04DBE366">
      <w:pPr>
        <w:shd w:val="clear" w:color="auto" w:fill="FFFFFF"/>
        <w:spacing w:line="360" w:lineRule="auto"/>
        <w:ind w:left="380"/>
        <w:jc w:val="left"/>
        <w:textAlignment w:val="center"/>
      </w:pPr>
      <w:r>
        <w:t>C．保持开关闭合，向上移动下极板时，粒子将向下运动</w:t>
      </w:r>
    </w:p>
    <w:p w14:paraId="5087A1CE">
      <w:pPr>
        <w:shd w:val="clear" w:color="auto" w:fill="FFFFFF"/>
        <w:spacing w:line="360" w:lineRule="auto"/>
        <w:ind w:left="380"/>
        <w:jc w:val="left"/>
        <w:textAlignment w:val="center"/>
      </w:pPr>
      <w:r>
        <w:t>D．断开开关S，粒子将向下运动</w:t>
      </w:r>
    </w:p>
    <w:p w14:paraId="7BB4EB38">
      <w:pPr>
        <w:shd w:val="clear" w:color="auto" w:fill="FFFFFF"/>
        <w:spacing w:line="360" w:lineRule="auto"/>
        <w:jc w:val="left"/>
        <w:textAlignment w:val="center"/>
      </w:pPr>
      <w:r>
        <w:t>14．如图所示，</w:t>
      </w:r>
      <w:r>
        <w:rPr>
          <w:rFonts w:ascii="Times New Roman" w:hAnsi="Times New Roman" w:eastAsia="Times New Roman" w:cs="Times New Roman"/>
          <w:i/>
        </w:rPr>
        <w:t>CD</w:t>
      </w:r>
      <w:r>
        <w:t>和</w:t>
      </w:r>
      <w:r>
        <w:rPr>
          <w:rFonts w:ascii="Times New Roman" w:hAnsi="Times New Roman" w:eastAsia="Times New Roman" w:cs="Times New Roman"/>
          <w:i/>
        </w:rPr>
        <w:t>EF</w:t>
      </w:r>
      <w:r>
        <w:t>是固定在水平面上的光滑金属导轨，</w:t>
      </w:r>
      <w:r>
        <w:rPr>
          <w:rFonts w:ascii="Times New Roman" w:hAnsi="Times New Roman" w:eastAsia="Times New Roman" w:cs="Times New Roman"/>
          <w:i/>
        </w:rPr>
        <w:t>DF</w:t>
      </w:r>
      <w:r>
        <w:t>与</w:t>
      </w:r>
      <w:r>
        <w:rPr>
          <w:rFonts w:ascii="Times New Roman" w:hAnsi="Times New Roman" w:eastAsia="Times New Roman" w:cs="Times New Roman"/>
          <w:i/>
        </w:rPr>
        <w:t>EF</w:t>
      </w:r>
      <w:r>
        <w:t>垂直，</w:t>
      </w:r>
      <w:r>
        <w:object>
          <v:shape id="_x0000_i1310" o:spt="75" alt="eqId983d4402fddd33c1cc85ebc1711d2c0f" type="#_x0000_t75" style="height:12.25pt;width:58.95pt;" o:ole="t" filled="f" o:preferrelative="t" stroked="f" coordsize="21600,21600">
            <v:path/>
            <v:fill on="f" focussize="0,0"/>
            <v:stroke on="f" joinstyle="miter"/>
            <v:imagedata r:id="rId549" o:title="eqId983d4402fddd33c1cc85ebc1711d2c0f"/>
            <o:lock v:ext="edit" aspectratio="t"/>
            <w10:wrap type="none"/>
            <w10:anchorlock/>
          </v:shape>
          <o:OLEObject Type="Embed" ProgID="Equation.DSMT4" ShapeID="_x0000_i1310" DrawAspect="Content" ObjectID="_1468076010" r:id="rId548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D</w:t>
      </w:r>
      <w:r>
        <w:t>、</w:t>
      </w:r>
      <w:r>
        <w:rPr>
          <w:rFonts w:ascii="Times New Roman" w:hAnsi="Times New Roman" w:eastAsia="Times New Roman" w:cs="Times New Roman"/>
          <w:i/>
        </w:rPr>
        <w:t>F</w:t>
      </w:r>
      <w:r>
        <w:t>间距</w:t>
      </w:r>
      <w:r>
        <w:object>
          <v:shape id="_x0000_i1311" o:spt="75" alt="eqId43a2701bc2b64385c02b643d7ed1bb04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551" o:title="eqId43a2701bc2b64385c02b643d7ed1bb04"/>
            <o:lock v:ext="edit" aspectratio="t"/>
            <w10:wrap type="none"/>
            <w10:anchorlock/>
          </v:shape>
          <o:OLEObject Type="Embed" ProgID="Equation.DSMT4" ShapeID="_x0000_i1311" DrawAspect="Content" ObjectID="_1468076011" r:id="rId550">
            <o:LockedField>false</o:LockedField>
          </o:OLEObject>
        </w:object>
      </w:r>
      <w:r>
        <w:t>，</w:t>
      </w:r>
      <w:r>
        <w:object>
          <v:shape id="_x0000_i1312" o:spt="75" alt="eqIde37b308d42b1315f7f04dc2fff9b78fd" type="#_x0000_t75" style="height:9.8pt;width:28.15pt;" o:ole="t" filled="f" o:preferrelative="t" stroked="f" coordsize="21600,21600">
            <v:path/>
            <v:fill on="f" focussize="0,0"/>
            <v:stroke on="f" joinstyle="miter"/>
            <v:imagedata r:id="rId553" o:title="eqIde37b308d42b1315f7f04dc2fff9b78fd"/>
            <o:lock v:ext="edit" aspectratio="t"/>
            <w10:wrap type="none"/>
            <w10:anchorlock/>
          </v:shape>
          <o:OLEObject Type="Embed" ProgID="Equation.DSMT4" ShapeID="_x0000_i1312" DrawAspect="Content" ObjectID="_1468076012" r:id="rId552">
            <o:LockedField>false</o:LockedField>
          </o:OLEObject>
        </w:object>
      </w:r>
      <w:r>
        <w:t>的电阻连接在</w:t>
      </w:r>
      <w:r>
        <w:rPr>
          <w:rFonts w:ascii="Times New Roman" w:hAnsi="Times New Roman" w:eastAsia="Times New Roman" w:cs="Times New Roman"/>
          <w:i/>
        </w:rPr>
        <w:t>D</w:t>
      </w:r>
      <w:r>
        <w:t>、</w:t>
      </w:r>
      <w:r>
        <w:rPr>
          <w:rFonts w:ascii="Times New Roman" w:hAnsi="Times New Roman" w:eastAsia="Times New Roman" w:cs="Times New Roman"/>
          <w:i/>
        </w:rPr>
        <w:t>F</w:t>
      </w:r>
      <w:r>
        <w:t>之间，其余部分电阻不计，整个装置处于磁感应强度</w:t>
      </w:r>
      <w:r>
        <w:object>
          <v:shape id="_x0000_i1313" o:spt="75" alt="eqIdb802d2c2db8db4f1f65480513be9ec5b" type="#_x0000_t75" style="height:11.3pt;width:32.55pt;" o:ole="t" filled="f" o:preferrelative="t" stroked="f" coordsize="21600,21600">
            <v:path/>
            <v:fill on="f" focussize="0,0"/>
            <v:stroke on="f" joinstyle="miter"/>
            <v:imagedata r:id="rId536" o:title="eqIdb802d2c2db8db4f1f65480513be9ec5b"/>
            <o:lock v:ext="edit" aspectratio="t"/>
            <w10:wrap type="none"/>
            <w10:anchorlock/>
          </v:shape>
          <o:OLEObject Type="Embed" ProgID="Equation.DSMT4" ShapeID="_x0000_i1313" DrawAspect="Content" ObjectID="_1468076013" r:id="rId554">
            <o:LockedField>false</o:LockedField>
          </o:OLEObject>
        </w:object>
      </w:r>
      <w:r>
        <w:t>垂直纸面向里的匀强磁场中。质量</w:t>
      </w:r>
      <w:r>
        <w:object>
          <v:shape id="_x0000_i1314" o:spt="75" alt="eqId6967ec3aaf9e7e6a9d90533b8ff61d10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556" o:title="eqId6967ec3aaf9e7e6a9d90533b8ff61d10"/>
            <o:lock v:ext="edit" aspectratio="t"/>
            <w10:wrap type="none"/>
            <w10:anchorlock/>
          </v:shape>
          <o:OLEObject Type="Embed" ProgID="Equation.DSMT4" ShapeID="_x0000_i1314" DrawAspect="Content" ObjectID="_1468076014" r:id="rId555">
            <o:LockedField>false</o:LockedField>
          </o:OLEObject>
        </w:object>
      </w:r>
      <w:r>
        <w:t>、电阻不计的导体棒以一定的初速度从</w:t>
      </w:r>
      <w:r>
        <w:rPr>
          <w:rFonts w:ascii="Times New Roman" w:hAnsi="Times New Roman" w:eastAsia="Times New Roman" w:cs="Times New Roman"/>
          <w:i/>
        </w:rPr>
        <w:t>DF</w:t>
      </w:r>
      <w:r>
        <w:t>开始沿</w:t>
      </w:r>
      <w:r>
        <w:rPr>
          <w:rFonts w:ascii="Times New Roman" w:hAnsi="Times New Roman" w:eastAsia="Times New Roman" w:cs="Times New Roman"/>
          <w:i/>
        </w:rPr>
        <w:t>FE</w:t>
      </w:r>
      <w:r>
        <w:t>向右运动，棒垂直于</w:t>
      </w:r>
      <w:r>
        <w:rPr>
          <w:rFonts w:ascii="Times New Roman" w:hAnsi="Times New Roman" w:eastAsia="Times New Roman" w:cs="Times New Roman"/>
          <w:i/>
        </w:rPr>
        <w:t>EF</w:t>
      </w:r>
      <w:r>
        <w:t>并与导轨接触良好。运动过程中对棒施加一外力，使电阻</w:t>
      </w:r>
      <w:r>
        <w:rPr>
          <w:rFonts w:ascii="Times New Roman" w:hAnsi="Times New Roman" w:eastAsia="Times New Roman" w:cs="Times New Roman"/>
          <w:i/>
        </w:rPr>
        <w:t>R</w:t>
      </w:r>
      <w:r>
        <w:t>上消耗的功率</w:t>
      </w:r>
      <w:r>
        <w:object>
          <v:shape id="_x0000_i1315" o:spt="75" alt="eqId326002ee8c49271ae1f967fef9942dae" type="#_x0000_t75" style="height:12.05pt;width:35.2pt;" o:ole="t" filled="f" o:preferrelative="t" stroked="f" coordsize="21600,21600">
            <v:path/>
            <v:fill on="f" focussize="0,0"/>
            <v:stroke on="f" joinstyle="miter"/>
            <v:imagedata r:id="rId558" o:title="eqId326002ee8c49271ae1f967fef9942dae"/>
            <o:lock v:ext="edit" aspectratio="t"/>
            <w10:wrap type="none"/>
            <w10:anchorlock/>
          </v:shape>
          <o:OLEObject Type="Embed" ProgID="Equation.DSMT4" ShapeID="_x0000_i1315" DrawAspect="Content" ObjectID="_1468076015" r:id="rId557">
            <o:LockedField>false</o:LockedField>
          </o:OLEObject>
        </w:object>
      </w:r>
      <w:r>
        <w:t>保持不变，求：</w:t>
      </w:r>
    </w:p>
    <w:p w14:paraId="62F3DCC0">
      <w:pPr>
        <w:shd w:val="clear" w:color="auto" w:fill="FFFFFF"/>
        <w:spacing w:line="360" w:lineRule="auto"/>
        <w:jc w:val="left"/>
        <w:textAlignment w:val="center"/>
      </w:pPr>
      <w:r>
        <w:t>（1）导体棒运动至距</w:t>
      </w:r>
      <w:r>
        <w:rPr>
          <w:rFonts w:ascii="Times New Roman" w:hAnsi="Times New Roman" w:eastAsia="Times New Roman" w:cs="Times New Roman"/>
          <w:i/>
        </w:rPr>
        <w:t>DF</w:t>
      </w:r>
      <w:r>
        <w:t>边3m时受到的安培力大小；</w:t>
      </w:r>
    </w:p>
    <w:p w14:paraId="4D7F98FB">
      <w:pPr>
        <w:shd w:val="clear" w:color="auto" w:fill="FFFFFF"/>
        <w:spacing w:line="360" w:lineRule="auto"/>
        <w:jc w:val="left"/>
        <w:textAlignment w:val="center"/>
      </w:pPr>
      <w:r>
        <w:t>（2）导体棒从</w:t>
      </w:r>
      <w:r>
        <w:rPr>
          <w:rFonts w:ascii="Times New Roman" w:hAnsi="Times New Roman" w:eastAsia="Times New Roman" w:cs="Times New Roman"/>
          <w:i/>
        </w:rPr>
        <w:t>DF</w:t>
      </w:r>
      <w:r>
        <w:t>向右运动2m所需的时间；</w:t>
      </w:r>
    </w:p>
    <w:p w14:paraId="11E75204">
      <w:pPr>
        <w:shd w:val="clear" w:color="auto" w:fill="FFFFFF"/>
        <w:spacing w:line="360" w:lineRule="auto"/>
        <w:jc w:val="left"/>
        <w:textAlignment w:val="center"/>
      </w:pPr>
      <w:r>
        <w:t>（3）导体棒从</w:t>
      </w:r>
      <w:r>
        <w:rPr>
          <w:rFonts w:ascii="Times New Roman" w:hAnsi="Times New Roman" w:eastAsia="Times New Roman" w:cs="Times New Roman"/>
          <w:i/>
        </w:rPr>
        <w:t>DF</w:t>
      </w:r>
      <w:r>
        <w:t>向右运动2m的过程中外力所做的功。</w:t>
      </w:r>
    </w:p>
    <w:p w14:paraId="7F0A543F"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43050" cy="1314450"/>
            <wp:effectExtent l="0" t="0" r="0" b="0"/>
            <wp:docPr id="100051" name="图片 100051" descr="@@@27cca490145b4cf49b17f3d69f20d2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@@@27cca490145b4cf49b17f3d69f20d2c0"/>
                    <pic:cNvPicPr>
                      <a:picLocks noChangeAspect="1"/>
                    </pic:cNvPicPr>
                  </pic:nvPicPr>
                  <pic:blipFill>
                    <a:blip r:embed="rId559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7475C">
      <w:pPr>
        <w:shd w:val="clear" w:color="auto" w:fill="FFFFFF"/>
        <w:spacing w:line="360" w:lineRule="auto"/>
        <w:jc w:val="left"/>
        <w:textAlignment w:val="center"/>
      </w:pPr>
    </w:p>
    <w:p w14:paraId="490CA63F">
      <w:pPr>
        <w:shd w:val="clear" w:color="auto" w:fill="FFFFFF"/>
        <w:spacing w:line="360" w:lineRule="auto"/>
        <w:jc w:val="left"/>
        <w:textAlignment w:val="center"/>
      </w:pPr>
      <w:bookmarkStart w:id="0" w:name="_GoBack"/>
      <w:bookmarkEnd w:id="0"/>
    </w:p>
    <w:sectPr>
      <w:pgSz w:w="11907" w:h="16839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S Mincho">
    <w:altName w:val="Yu Gothic UI"/>
    <w:panose1 w:val="02020609040205080304"/>
    <w:charset w:val="80"/>
    <w:family w:val="auto"/>
    <w:pitch w:val="default"/>
    <w:sig w:usb0="00000000" w:usb1="00000000" w:usb2="00000010" w:usb3="00000000" w:csb0="4002009F" w:csb1="DFD70000"/>
  </w:font>
  <w:font w:name="'Times New Roman'">
    <w:altName w:val="Segoe Print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4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I0M2RkNjZiMGE3ZjE3YWZkMWQxMmEwNDc1MmE4ZTcifQ=="/>
  </w:docVars>
  <w:rsids>
    <w:rsidRoot w:val="00C806B0"/>
    <w:rsid w:val="00043B54"/>
    <w:rsid w:val="001D7A06"/>
    <w:rsid w:val="00284433"/>
    <w:rsid w:val="002A1EC6"/>
    <w:rsid w:val="002E035E"/>
    <w:rsid w:val="004151FC"/>
    <w:rsid w:val="006B16C5"/>
    <w:rsid w:val="00776133"/>
    <w:rsid w:val="00855687"/>
    <w:rsid w:val="008C07DE"/>
    <w:rsid w:val="00A30CCE"/>
    <w:rsid w:val="00AC3E9C"/>
    <w:rsid w:val="00BC4F14"/>
    <w:rsid w:val="00BC62FB"/>
    <w:rsid w:val="00BF535F"/>
    <w:rsid w:val="00C02FC6"/>
    <w:rsid w:val="00C806B0"/>
    <w:rsid w:val="00E476EE"/>
    <w:rsid w:val="00EF035E"/>
    <w:rsid w:val="1BCC6C70"/>
    <w:rsid w:val="421F70F1"/>
    <w:rsid w:val="581700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nhideWhenUsed="0" w:uiPriority="0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unhideWhenUsed/>
    <w:qFormat/>
    <w:uiPriority w:val="99"/>
    <w:pPr>
      <w:spacing w:after="120"/>
    </w:p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toc 2"/>
    <w:basedOn w:val="1"/>
    <w:next w:val="1"/>
    <w:qFormat/>
    <w:uiPriority w:val="0"/>
    <w:pPr>
      <w:ind w:left="420" w:leftChars="200"/>
    </w:pPr>
  </w:style>
  <w:style w:type="character" w:customStyle="1" w:styleId="8">
    <w:name w:val="页眉 字符"/>
    <w:basedOn w:val="7"/>
    <w:link w:val="4"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0.wmf"/><Relationship Id="rId98" Type="http://schemas.openxmlformats.org/officeDocument/2006/relationships/oleObject" Target="embeddings/oleObject56.bin"/><Relationship Id="rId97" Type="http://schemas.openxmlformats.org/officeDocument/2006/relationships/image" Target="media/image39.wmf"/><Relationship Id="rId96" Type="http://schemas.openxmlformats.org/officeDocument/2006/relationships/oleObject" Target="embeddings/oleObject55.bin"/><Relationship Id="rId95" Type="http://schemas.openxmlformats.org/officeDocument/2006/relationships/oleObject" Target="embeddings/oleObject54.bin"/><Relationship Id="rId94" Type="http://schemas.openxmlformats.org/officeDocument/2006/relationships/image" Target="media/image38.wmf"/><Relationship Id="rId93" Type="http://schemas.openxmlformats.org/officeDocument/2006/relationships/oleObject" Target="embeddings/oleObject53.bin"/><Relationship Id="rId92" Type="http://schemas.openxmlformats.org/officeDocument/2006/relationships/oleObject" Target="embeddings/oleObject52.bin"/><Relationship Id="rId91" Type="http://schemas.openxmlformats.org/officeDocument/2006/relationships/image" Target="media/image37.wmf"/><Relationship Id="rId90" Type="http://schemas.openxmlformats.org/officeDocument/2006/relationships/oleObject" Target="embeddings/oleObject51.bin"/><Relationship Id="rId9" Type="http://schemas.openxmlformats.org/officeDocument/2006/relationships/image" Target="media/image3.wmf"/><Relationship Id="rId89" Type="http://schemas.openxmlformats.org/officeDocument/2006/relationships/image" Target="media/image36.wmf"/><Relationship Id="rId88" Type="http://schemas.openxmlformats.org/officeDocument/2006/relationships/oleObject" Target="embeddings/oleObject50.bin"/><Relationship Id="rId87" Type="http://schemas.openxmlformats.org/officeDocument/2006/relationships/image" Target="media/image35.wmf"/><Relationship Id="rId86" Type="http://schemas.openxmlformats.org/officeDocument/2006/relationships/oleObject" Target="embeddings/oleObject49.bin"/><Relationship Id="rId85" Type="http://schemas.openxmlformats.org/officeDocument/2006/relationships/image" Target="media/image34.wmf"/><Relationship Id="rId84" Type="http://schemas.openxmlformats.org/officeDocument/2006/relationships/oleObject" Target="embeddings/oleObject48.bin"/><Relationship Id="rId83" Type="http://schemas.openxmlformats.org/officeDocument/2006/relationships/oleObject" Target="embeddings/oleObject47.bin"/><Relationship Id="rId82" Type="http://schemas.openxmlformats.org/officeDocument/2006/relationships/oleObject" Target="embeddings/oleObject46.bin"/><Relationship Id="rId81" Type="http://schemas.openxmlformats.org/officeDocument/2006/relationships/image" Target="media/image33.wmf"/><Relationship Id="rId80" Type="http://schemas.openxmlformats.org/officeDocument/2006/relationships/oleObject" Target="embeddings/oleObject45.bin"/><Relationship Id="rId8" Type="http://schemas.openxmlformats.org/officeDocument/2006/relationships/oleObject" Target="embeddings/oleObject3.bin"/><Relationship Id="rId79" Type="http://schemas.openxmlformats.org/officeDocument/2006/relationships/image" Target="media/image32.wmf"/><Relationship Id="rId78" Type="http://schemas.openxmlformats.org/officeDocument/2006/relationships/oleObject" Target="embeddings/oleObject44.bin"/><Relationship Id="rId77" Type="http://schemas.openxmlformats.org/officeDocument/2006/relationships/oleObject" Target="embeddings/oleObject43.bin"/><Relationship Id="rId76" Type="http://schemas.openxmlformats.org/officeDocument/2006/relationships/image" Target="media/image31.wmf"/><Relationship Id="rId75" Type="http://schemas.openxmlformats.org/officeDocument/2006/relationships/oleObject" Target="embeddings/oleObject42.bin"/><Relationship Id="rId74" Type="http://schemas.openxmlformats.org/officeDocument/2006/relationships/image" Target="media/image30.wmf"/><Relationship Id="rId73" Type="http://schemas.openxmlformats.org/officeDocument/2006/relationships/oleObject" Target="embeddings/oleObject41.bin"/><Relationship Id="rId72" Type="http://schemas.openxmlformats.org/officeDocument/2006/relationships/image" Target="media/image29.wmf"/><Relationship Id="rId71" Type="http://schemas.openxmlformats.org/officeDocument/2006/relationships/oleObject" Target="embeddings/oleObject40.bin"/><Relationship Id="rId70" Type="http://schemas.openxmlformats.org/officeDocument/2006/relationships/oleObject" Target="embeddings/oleObject39.bin"/><Relationship Id="rId7" Type="http://schemas.openxmlformats.org/officeDocument/2006/relationships/image" Target="media/image2.wmf"/><Relationship Id="rId69" Type="http://schemas.openxmlformats.org/officeDocument/2006/relationships/image" Target="media/image28.wmf"/><Relationship Id="rId68" Type="http://schemas.openxmlformats.org/officeDocument/2006/relationships/oleObject" Target="embeddings/oleObject38.bin"/><Relationship Id="rId67" Type="http://schemas.openxmlformats.org/officeDocument/2006/relationships/oleObject" Target="embeddings/oleObject37.bin"/><Relationship Id="rId66" Type="http://schemas.openxmlformats.org/officeDocument/2006/relationships/image" Target="media/image27.wmf"/><Relationship Id="rId65" Type="http://schemas.openxmlformats.org/officeDocument/2006/relationships/oleObject" Target="embeddings/oleObject36.bin"/><Relationship Id="rId64" Type="http://schemas.openxmlformats.org/officeDocument/2006/relationships/image" Target="media/image26.wmf"/><Relationship Id="rId63" Type="http://schemas.openxmlformats.org/officeDocument/2006/relationships/oleObject" Target="embeddings/oleObject35.bin"/><Relationship Id="rId62" Type="http://schemas.openxmlformats.org/officeDocument/2006/relationships/image" Target="media/image25.wmf"/><Relationship Id="rId61" Type="http://schemas.openxmlformats.org/officeDocument/2006/relationships/oleObject" Target="embeddings/oleObject34.bin"/><Relationship Id="rId60" Type="http://schemas.openxmlformats.org/officeDocument/2006/relationships/oleObject" Target="embeddings/oleObject33.bin"/><Relationship Id="rId6" Type="http://schemas.openxmlformats.org/officeDocument/2006/relationships/oleObject" Target="embeddings/oleObject2.bin"/><Relationship Id="rId59" Type="http://schemas.openxmlformats.org/officeDocument/2006/relationships/image" Target="media/image24.wmf"/><Relationship Id="rId58" Type="http://schemas.openxmlformats.org/officeDocument/2006/relationships/oleObject" Target="embeddings/oleObject32.bin"/><Relationship Id="rId57" Type="http://schemas.openxmlformats.org/officeDocument/2006/relationships/image" Target="media/image23.wmf"/><Relationship Id="rId562" Type="http://schemas.openxmlformats.org/officeDocument/2006/relationships/fontTable" Target="fontTable.xml"/><Relationship Id="rId561" Type="http://schemas.openxmlformats.org/officeDocument/2006/relationships/customXml" Target="../customXml/item2.xml"/><Relationship Id="rId560" Type="http://schemas.openxmlformats.org/officeDocument/2006/relationships/customXml" Target="../customXml/item1.xml"/><Relationship Id="rId56" Type="http://schemas.openxmlformats.org/officeDocument/2006/relationships/oleObject" Target="embeddings/oleObject31.bin"/><Relationship Id="rId559" Type="http://schemas.openxmlformats.org/officeDocument/2006/relationships/image" Target="media/image265.png"/><Relationship Id="rId558" Type="http://schemas.openxmlformats.org/officeDocument/2006/relationships/image" Target="media/image264.wmf"/><Relationship Id="rId557" Type="http://schemas.openxmlformats.org/officeDocument/2006/relationships/oleObject" Target="embeddings/oleObject291.bin"/><Relationship Id="rId556" Type="http://schemas.openxmlformats.org/officeDocument/2006/relationships/image" Target="media/image263.wmf"/><Relationship Id="rId555" Type="http://schemas.openxmlformats.org/officeDocument/2006/relationships/oleObject" Target="embeddings/oleObject290.bin"/><Relationship Id="rId554" Type="http://schemas.openxmlformats.org/officeDocument/2006/relationships/oleObject" Target="embeddings/oleObject289.bin"/><Relationship Id="rId553" Type="http://schemas.openxmlformats.org/officeDocument/2006/relationships/image" Target="media/image262.wmf"/><Relationship Id="rId552" Type="http://schemas.openxmlformats.org/officeDocument/2006/relationships/oleObject" Target="embeddings/oleObject288.bin"/><Relationship Id="rId551" Type="http://schemas.openxmlformats.org/officeDocument/2006/relationships/image" Target="media/image261.wmf"/><Relationship Id="rId550" Type="http://schemas.openxmlformats.org/officeDocument/2006/relationships/oleObject" Target="embeddings/oleObject287.bin"/><Relationship Id="rId55" Type="http://schemas.openxmlformats.org/officeDocument/2006/relationships/oleObject" Target="embeddings/oleObject30.bin"/><Relationship Id="rId549" Type="http://schemas.openxmlformats.org/officeDocument/2006/relationships/image" Target="media/image260.wmf"/><Relationship Id="rId548" Type="http://schemas.openxmlformats.org/officeDocument/2006/relationships/oleObject" Target="embeddings/oleObject286.bin"/><Relationship Id="rId547" Type="http://schemas.openxmlformats.org/officeDocument/2006/relationships/image" Target="media/image259.wmf"/><Relationship Id="rId546" Type="http://schemas.openxmlformats.org/officeDocument/2006/relationships/oleObject" Target="embeddings/oleObject285.bin"/><Relationship Id="rId545" Type="http://schemas.openxmlformats.org/officeDocument/2006/relationships/image" Target="media/image258.png"/><Relationship Id="rId544" Type="http://schemas.openxmlformats.org/officeDocument/2006/relationships/image" Target="media/image257.png"/><Relationship Id="rId543" Type="http://schemas.openxmlformats.org/officeDocument/2006/relationships/image" Target="media/image256.png"/><Relationship Id="rId542" Type="http://schemas.openxmlformats.org/officeDocument/2006/relationships/image" Target="media/image255.wmf"/><Relationship Id="rId541" Type="http://schemas.openxmlformats.org/officeDocument/2006/relationships/oleObject" Target="embeddings/oleObject284.bin"/><Relationship Id="rId540" Type="http://schemas.openxmlformats.org/officeDocument/2006/relationships/image" Target="media/image254.wmf"/><Relationship Id="rId54" Type="http://schemas.openxmlformats.org/officeDocument/2006/relationships/image" Target="media/image22.png"/><Relationship Id="rId539" Type="http://schemas.openxmlformats.org/officeDocument/2006/relationships/oleObject" Target="embeddings/oleObject283.bin"/><Relationship Id="rId538" Type="http://schemas.openxmlformats.org/officeDocument/2006/relationships/image" Target="media/image253.wmf"/><Relationship Id="rId537" Type="http://schemas.openxmlformats.org/officeDocument/2006/relationships/oleObject" Target="embeddings/oleObject282.bin"/><Relationship Id="rId536" Type="http://schemas.openxmlformats.org/officeDocument/2006/relationships/image" Target="media/image252.wmf"/><Relationship Id="rId535" Type="http://schemas.openxmlformats.org/officeDocument/2006/relationships/oleObject" Target="embeddings/oleObject281.bin"/><Relationship Id="rId534" Type="http://schemas.openxmlformats.org/officeDocument/2006/relationships/image" Target="media/image251.png"/><Relationship Id="rId533" Type="http://schemas.openxmlformats.org/officeDocument/2006/relationships/image" Target="media/image250.png"/><Relationship Id="rId532" Type="http://schemas.openxmlformats.org/officeDocument/2006/relationships/image" Target="media/image249.png"/><Relationship Id="rId531" Type="http://schemas.openxmlformats.org/officeDocument/2006/relationships/image" Target="media/image248.png"/><Relationship Id="rId530" Type="http://schemas.openxmlformats.org/officeDocument/2006/relationships/image" Target="media/image247.png"/><Relationship Id="rId53" Type="http://schemas.openxmlformats.org/officeDocument/2006/relationships/oleObject" Target="embeddings/oleObject29.bin"/><Relationship Id="rId529" Type="http://schemas.openxmlformats.org/officeDocument/2006/relationships/image" Target="media/image246.png"/><Relationship Id="rId528" Type="http://schemas.openxmlformats.org/officeDocument/2006/relationships/oleObject" Target="embeddings/oleObject280.bin"/><Relationship Id="rId527" Type="http://schemas.openxmlformats.org/officeDocument/2006/relationships/image" Target="media/image245.wmf"/><Relationship Id="rId526" Type="http://schemas.openxmlformats.org/officeDocument/2006/relationships/oleObject" Target="embeddings/oleObject279.bin"/><Relationship Id="rId525" Type="http://schemas.openxmlformats.org/officeDocument/2006/relationships/image" Target="media/image244.wmf"/><Relationship Id="rId524" Type="http://schemas.openxmlformats.org/officeDocument/2006/relationships/oleObject" Target="embeddings/oleObject278.bin"/><Relationship Id="rId523" Type="http://schemas.openxmlformats.org/officeDocument/2006/relationships/oleObject" Target="embeddings/oleObject277.bin"/><Relationship Id="rId522" Type="http://schemas.openxmlformats.org/officeDocument/2006/relationships/image" Target="media/image243.wmf"/><Relationship Id="rId521" Type="http://schemas.openxmlformats.org/officeDocument/2006/relationships/oleObject" Target="embeddings/oleObject276.bin"/><Relationship Id="rId520" Type="http://schemas.openxmlformats.org/officeDocument/2006/relationships/image" Target="media/image242.png"/><Relationship Id="rId52" Type="http://schemas.openxmlformats.org/officeDocument/2006/relationships/oleObject" Target="embeddings/oleObject28.bin"/><Relationship Id="rId519" Type="http://schemas.openxmlformats.org/officeDocument/2006/relationships/image" Target="media/image241.png"/><Relationship Id="rId518" Type="http://schemas.openxmlformats.org/officeDocument/2006/relationships/image" Target="media/image240.png"/><Relationship Id="rId517" Type="http://schemas.openxmlformats.org/officeDocument/2006/relationships/image" Target="media/image239.png"/><Relationship Id="rId516" Type="http://schemas.openxmlformats.org/officeDocument/2006/relationships/image" Target="media/image238.png"/><Relationship Id="rId515" Type="http://schemas.openxmlformats.org/officeDocument/2006/relationships/image" Target="media/image237.wmf"/><Relationship Id="rId514" Type="http://schemas.openxmlformats.org/officeDocument/2006/relationships/oleObject" Target="embeddings/oleObject275.bin"/><Relationship Id="rId513" Type="http://schemas.openxmlformats.org/officeDocument/2006/relationships/image" Target="media/image236.wmf"/><Relationship Id="rId512" Type="http://schemas.openxmlformats.org/officeDocument/2006/relationships/oleObject" Target="embeddings/oleObject274.bin"/><Relationship Id="rId511" Type="http://schemas.openxmlformats.org/officeDocument/2006/relationships/image" Target="media/image235.wmf"/><Relationship Id="rId510" Type="http://schemas.openxmlformats.org/officeDocument/2006/relationships/oleObject" Target="embeddings/oleObject273.bin"/><Relationship Id="rId51" Type="http://schemas.openxmlformats.org/officeDocument/2006/relationships/oleObject" Target="embeddings/oleObject27.bin"/><Relationship Id="rId509" Type="http://schemas.openxmlformats.org/officeDocument/2006/relationships/oleObject" Target="embeddings/oleObject272.bin"/><Relationship Id="rId508" Type="http://schemas.openxmlformats.org/officeDocument/2006/relationships/image" Target="media/image234.wmf"/><Relationship Id="rId507" Type="http://schemas.openxmlformats.org/officeDocument/2006/relationships/oleObject" Target="embeddings/oleObject271.bin"/><Relationship Id="rId506" Type="http://schemas.openxmlformats.org/officeDocument/2006/relationships/oleObject" Target="embeddings/oleObject270.bin"/><Relationship Id="rId505" Type="http://schemas.openxmlformats.org/officeDocument/2006/relationships/image" Target="media/image233.wmf"/><Relationship Id="rId504" Type="http://schemas.openxmlformats.org/officeDocument/2006/relationships/oleObject" Target="embeddings/oleObject269.bin"/><Relationship Id="rId503" Type="http://schemas.openxmlformats.org/officeDocument/2006/relationships/image" Target="media/image232.wmf"/><Relationship Id="rId502" Type="http://schemas.openxmlformats.org/officeDocument/2006/relationships/oleObject" Target="embeddings/oleObject268.bin"/><Relationship Id="rId501" Type="http://schemas.openxmlformats.org/officeDocument/2006/relationships/image" Target="media/image231.wmf"/><Relationship Id="rId500" Type="http://schemas.openxmlformats.org/officeDocument/2006/relationships/oleObject" Target="embeddings/oleObject267.bin"/><Relationship Id="rId50" Type="http://schemas.openxmlformats.org/officeDocument/2006/relationships/image" Target="media/image21.wmf"/><Relationship Id="rId5" Type="http://schemas.openxmlformats.org/officeDocument/2006/relationships/image" Target="media/image1.wmf"/><Relationship Id="rId499" Type="http://schemas.openxmlformats.org/officeDocument/2006/relationships/oleObject" Target="embeddings/oleObject266.bin"/><Relationship Id="rId498" Type="http://schemas.openxmlformats.org/officeDocument/2006/relationships/image" Target="media/image230.wmf"/><Relationship Id="rId497" Type="http://schemas.openxmlformats.org/officeDocument/2006/relationships/oleObject" Target="embeddings/oleObject265.bin"/><Relationship Id="rId496" Type="http://schemas.openxmlformats.org/officeDocument/2006/relationships/oleObject" Target="embeddings/oleObject264.bin"/><Relationship Id="rId495" Type="http://schemas.openxmlformats.org/officeDocument/2006/relationships/image" Target="media/image229.wmf"/><Relationship Id="rId494" Type="http://schemas.openxmlformats.org/officeDocument/2006/relationships/oleObject" Target="embeddings/oleObject263.bin"/><Relationship Id="rId493" Type="http://schemas.openxmlformats.org/officeDocument/2006/relationships/oleObject" Target="embeddings/oleObject262.bin"/><Relationship Id="rId492" Type="http://schemas.openxmlformats.org/officeDocument/2006/relationships/image" Target="media/image228.wmf"/><Relationship Id="rId491" Type="http://schemas.openxmlformats.org/officeDocument/2006/relationships/oleObject" Target="embeddings/oleObject261.bin"/><Relationship Id="rId490" Type="http://schemas.openxmlformats.org/officeDocument/2006/relationships/oleObject" Target="embeddings/oleObject260.bin"/><Relationship Id="rId49" Type="http://schemas.openxmlformats.org/officeDocument/2006/relationships/oleObject" Target="embeddings/oleObject26.bin"/><Relationship Id="rId489" Type="http://schemas.openxmlformats.org/officeDocument/2006/relationships/image" Target="media/image227.png"/><Relationship Id="rId488" Type="http://schemas.openxmlformats.org/officeDocument/2006/relationships/oleObject" Target="embeddings/oleObject259.bin"/><Relationship Id="rId487" Type="http://schemas.openxmlformats.org/officeDocument/2006/relationships/image" Target="media/image226.wmf"/><Relationship Id="rId486" Type="http://schemas.openxmlformats.org/officeDocument/2006/relationships/oleObject" Target="embeddings/oleObject258.bin"/><Relationship Id="rId485" Type="http://schemas.openxmlformats.org/officeDocument/2006/relationships/image" Target="media/image225.wmf"/><Relationship Id="rId484" Type="http://schemas.openxmlformats.org/officeDocument/2006/relationships/oleObject" Target="embeddings/oleObject257.bin"/><Relationship Id="rId483" Type="http://schemas.openxmlformats.org/officeDocument/2006/relationships/image" Target="media/image224.wmf"/><Relationship Id="rId482" Type="http://schemas.openxmlformats.org/officeDocument/2006/relationships/oleObject" Target="embeddings/oleObject256.bin"/><Relationship Id="rId481" Type="http://schemas.openxmlformats.org/officeDocument/2006/relationships/image" Target="media/image223.png"/><Relationship Id="rId480" Type="http://schemas.openxmlformats.org/officeDocument/2006/relationships/image" Target="media/image222.png"/><Relationship Id="rId48" Type="http://schemas.openxmlformats.org/officeDocument/2006/relationships/image" Target="media/image20.wmf"/><Relationship Id="rId479" Type="http://schemas.openxmlformats.org/officeDocument/2006/relationships/image" Target="media/image221.png"/><Relationship Id="rId478" Type="http://schemas.openxmlformats.org/officeDocument/2006/relationships/image" Target="media/image220.png"/><Relationship Id="rId477" Type="http://schemas.openxmlformats.org/officeDocument/2006/relationships/image" Target="media/image219.png"/><Relationship Id="rId476" Type="http://schemas.openxmlformats.org/officeDocument/2006/relationships/oleObject" Target="embeddings/oleObject255.bin"/><Relationship Id="rId475" Type="http://schemas.openxmlformats.org/officeDocument/2006/relationships/image" Target="media/image218.wmf"/><Relationship Id="rId474" Type="http://schemas.openxmlformats.org/officeDocument/2006/relationships/oleObject" Target="embeddings/oleObject254.bin"/><Relationship Id="rId473" Type="http://schemas.openxmlformats.org/officeDocument/2006/relationships/image" Target="media/image217.wmf"/><Relationship Id="rId472" Type="http://schemas.openxmlformats.org/officeDocument/2006/relationships/oleObject" Target="embeddings/oleObject253.bin"/><Relationship Id="rId471" Type="http://schemas.openxmlformats.org/officeDocument/2006/relationships/image" Target="media/image216.wmf"/><Relationship Id="rId470" Type="http://schemas.openxmlformats.org/officeDocument/2006/relationships/oleObject" Target="embeddings/oleObject252.bin"/><Relationship Id="rId47" Type="http://schemas.openxmlformats.org/officeDocument/2006/relationships/oleObject" Target="embeddings/oleObject25.bin"/><Relationship Id="rId469" Type="http://schemas.openxmlformats.org/officeDocument/2006/relationships/image" Target="media/image215.wmf"/><Relationship Id="rId468" Type="http://schemas.openxmlformats.org/officeDocument/2006/relationships/oleObject" Target="embeddings/oleObject251.bin"/><Relationship Id="rId467" Type="http://schemas.openxmlformats.org/officeDocument/2006/relationships/image" Target="media/image214.wmf"/><Relationship Id="rId466" Type="http://schemas.openxmlformats.org/officeDocument/2006/relationships/oleObject" Target="embeddings/oleObject250.bin"/><Relationship Id="rId465" Type="http://schemas.openxmlformats.org/officeDocument/2006/relationships/image" Target="media/image213.wmf"/><Relationship Id="rId464" Type="http://schemas.openxmlformats.org/officeDocument/2006/relationships/oleObject" Target="embeddings/oleObject249.bin"/><Relationship Id="rId463" Type="http://schemas.openxmlformats.org/officeDocument/2006/relationships/image" Target="media/image212.wmf"/><Relationship Id="rId462" Type="http://schemas.openxmlformats.org/officeDocument/2006/relationships/oleObject" Target="embeddings/oleObject248.bin"/><Relationship Id="rId461" Type="http://schemas.openxmlformats.org/officeDocument/2006/relationships/image" Target="media/image211.wmf"/><Relationship Id="rId460" Type="http://schemas.openxmlformats.org/officeDocument/2006/relationships/oleObject" Target="embeddings/oleObject247.bin"/><Relationship Id="rId46" Type="http://schemas.openxmlformats.org/officeDocument/2006/relationships/oleObject" Target="embeddings/oleObject24.bin"/><Relationship Id="rId459" Type="http://schemas.openxmlformats.org/officeDocument/2006/relationships/image" Target="media/image210.wmf"/><Relationship Id="rId458" Type="http://schemas.openxmlformats.org/officeDocument/2006/relationships/oleObject" Target="embeddings/oleObject246.bin"/><Relationship Id="rId457" Type="http://schemas.openxmlformats.org/officeDocument/2006/relationships/image" Target="media/image209.png"/><Relationship Id="rId456" Type="http://schemas.openxmlformats.org/officeDocument/2006/relationships/image" Target="media/image208.wmf"/><Relationship Id="rId455" Type="http://schemas.openxmlformats.org/officeDocument/2006/relationships/oleObject" Target="embeddings/oleObject245.bin"/><Relationship Id="rId454" Type="http://schemas.openxmlformats.org/officeDocument/2006/relationships/image" Target="media/image207.png"/><Relationship Id="rId453" Type="http://schemas.openxmlformats.org/officeDocument/2006/relationships/oleObject" Target="embeddings/oleObject244.bin"/><Relationship Id="rId452" Type="http://schemas.openxmlformats.org/officeDocument/2006/relationships/image" Target="media/image206.wmf"/><Relationship Id="rId451" Type="http://schemas.openxmlformats.org/officeDocument/2006/relationships/oleObject" Target="embeddings/oleObject243.bin"/><Relationship Id="rId450" Type="http://schemas.openxmlformats.org/officeDocument/2006/relationships/image" Target="media/image205.wmf"/><Relationship Id="rId45" Type="http://schemas.openxmlformats.org/officeDocument/2006/relationships/image" Target="media/image19.wmf"/><Relationship Id="rId449" Type="http://schemas.openxmlformats.org/officeDocument/2006/relationships/oleObject" Target="embeddings/oleObject242.bin"/><Relationship Id="rId448" Type="http://schemas.openxmlformats.org/officeDocument/2006/relationships/image" Target="media/image204.wmf"/><Relationship Id="rId447" Type="http://schemas.openxmlformats.org/officeDocument/2006/relationships/oleObject" Target="embeddings/oleObject241.bin"/><Relationship Id="rId446" Type="http://schemas.openxmlformats.org/officeDocument/2006/relationships/image" Target="media/image203.wmf"/><Relationship Id="rId445" Type="http://schemas.openxmlformats.org/officeDocument/2006/relationships/oleObject" Target="embeddings/oleObject240.bin"/><Relationship Id="rId444" Type="http://schemas.openxmlformats.org/officeDocument/2006/relationships/image" Target="media/image202.wmf"/><Relationship Id="rId443" Type="http://schemas.openxmlformats.org/officeDocument/2006/relationships/oleObject" Target="embeddings/oleObject239.bin"/><Relationship Id="rId442" Type="http://schemas.openxmlformats.org/officeDocument/2006/relationships/image" Target="media/image201.wmf"/><Relationship Id="rId441" Type="http://schemas.openxmlformats.org/officeDocument/2006/relationships/oleObject" Target="embeddings/oleObject238.bin"/><Relationship Id="rId440" Type="http://schemas.openxmlformats.org/officeDocument/2006/relationships/image" Target="media/image200.wmf"/><Relationship Id="rId44" Type="http://schemas.openxmlformats.org/officeDocument/2006/relationships/oleObject" Target="embeddings/oleObject23.bin"/><Relationship Id="rId439" Type="http://schemas.openxmlformats.org/officeDocument/2006/relationships/oleObject" Target="embeddings/oleObject237.bin"/><Relationship Id="rId438" Type="http://schemas.openxmlformats.org/officeDocument/2006/relationships/image" Target="media/image199.wmf"/><Relationship Id="rId437" Type="http://schemas.openxmlformats.org/officeDocument/2006/relationships/oleObject" Target="embeddings/oleObject236.bin"/><Relationship Id="rId436" Type="http://schemas.openxmlformats.org/officeDocument/2006/relationships/image" Target="media/image198.wmf"/><Relationship Id="rId435" Type="http://schemas.openxmlformats.org/officeDocument/2006/relationships/oleObject" Target="embeddings/oleObject235.bin"/><Relationship Id="rId434" Type="http://schemas.openxmlformats.org/officeDocument/2006/relationships/oleObject" Target="embeddings/oleObject234.bin"/><Relationship Id="rId433" Type="http://schemas.openxmlformats.org/officeDocument/2006/relationships/oleObject" Target="embeddings/oleObject233.bin"/><Relationship Id="rId432" Type="http://schemas.openxmlformats.org/officeDocument/2006/relationships/image" Target="media/image197.png"/><Relationship Id="rId431" Type="http://schemas.openxmlformats.org/officeDocument/2006/relationships/image" Target="media/image196.wmf"/><Relationship Id="rId430" Type="http://schemas.openxmlformats.org/officeDocument/2006/relationships/oleObject" Target="embeddings/oleObject232.bin"/><Relationship Id="rId43" Type="http://schemas.openxmlformats.org/officeDocument/2006/relationships/oleObject" Target="embeddings/oleObject22.bin"/><Relationship Id="rId429" Type="http://schemas.openxmlformats.org/officeDocument/2006/relationships/image" Target="media/image195.wmf"/><Relationship Id="rId428" Type="http://schemas.openxmlformats.org/officeDocument/2006/relationships/oleObject" Target="embeddings/oleObject231.bin"/><Relationship Id="rId427" Type="http://schemas.openxmlformats.org/officeDocument/2006/relationships/oleObject" Target="embeddings/oleObject230.bin"/><Relationship Id="rId426" Type="http://schemas.openxmlformats.org/officeDocument/2006/relationships/image" Target="media/image194.wmf"/><Relationship Id="rId425" Type="http://schemas.openxmlformats.org/officeDocument/2006/relationships/oleObject" Target="embeddings/oleObject229.bin"/><Relationship Id="rId424" Type="http://schemas.openxmlformats.org/officeDocument/2006/relationships/oleObject" Target="embeddings/oleObject228.bin"/><Relationship Id="rId423" Type="http://schemas.openxmlformats.org/officeDocument/2006/relationships/image" Target="media/image193.wmf"/><Relationship Id="rId422" Type="http://schemas.openxmlformats.org/officeDocument/2006/relationships/oleObject" Target="embeddings/oleObject227.bin"/><Relationship Id="rId421" Type="http://schemas.openxmlformats.org/officeDocument/2006/relationships/image" Target="media/image192.png"/><Relationship Id="rId420" Type="http://schemas.openxmlformats.org/officeDocument/2006/relationships/image" Target="media/image191.png"/><Relationship Id="rId42" Type="http://schemas.openxmlformats.org/officeDocument/2006/relationships/oleObject" Target="embeddings/oleObject21.bin"/><Relationship Id="rId419" Type="http://schemas.openxmlformats.org/officeDocument/2006/relationships/image" Target="media/image190.wmf"/><Relationship Id="rId418" Type="http://schemas.openxmlformats.org/officeDocument/2006/relationships/oleObject" Target="embeddings/oleObject226.bin"/><Relationship Id="rId417" Type="http://schemas.openxmlformats.org/officeDocument/2006/relationships/image" Target="media/image189.wmf"/><Relationship Id="rId416" Type="http://schemas.openxmlformats.org/officeDocument/2006/relationships/oleObject" Target="embeddings/oleObject225.bin"/><Relationship Id="rId415" Type="http://schemas.openxmlformats.org/officeDocument/2006/relationships/image" Target="media/image188.wmf"/><Relationship Id="rId414" Type="http://schemas.openxmlformats.org/officeDocument/2006/relationships/oleObject" Target="embeddings/oleObject224.bin"/><Relationship Id="rId413" Type="http://schemas.openxmlformats.org/officeDocument/2006/relationships/oleObject" Target="embeddings/oleObject223.bin"/><Relationship Id="rId412" Type="http://schemas.openxmlformats.org/officeDocument/2006/relationships/image" Target="media/image187.wmf"/><Relationship Id="rId411" Type="http://schemas.openxmlformats.org/officeDocument/2006/relationships/oleObject" Target="embeddings/oleObject222.bin"/><Relationship Id="rId410" Type="http://schemas.openxmlformats.org/officeDocument/2006/relationships/oleObject" Target="embeddings/oleObject221.bin"/><Relationship Id="rId41" Type="http://schemas.openxmlformats.org/officeDocument/2006/relationships/oleObject" Target="embeddings/oleObject20.bin"/><Relationship Id="rId409" Type="http://schemas.openxmlformats.org/officeDocument/2006/relationships/oleObject" Target="embeddings/oleObject220.bin"/><Relationship Id="rId408" Type="http://schemas.openxmlformats.org/officeDocument/2006/relationships/image" Target="media/image186.wmf"/><Relationship Id="rId407" Type="http://schemas.openxmlformats.org/officeDocument/2006/relationships/oleObject" Target="embeddings/oleObject219.bin"/><Relationship Id="rId406" Type="http://schemas.openxmlformats.org/officeDocument/2006/relationships/image" Target="media/image185.wmf"/><Relationship Id="rId405" Type="http://schemas.openxmlformats.org/officeDocument/2006/relationships/oleObject" Target="embeddings/oleObject218.bin"/><Relationship Id="rId404" Type="http://schemas.openxmlformats.org/officeDocument/2006/relationships/image" Target="media/image184.wmf"/><Relationship Id="rId403" Type="http://schemas.openxmlformats.org/officeDocument/2006/relationships/oleObject" Target="embeddings/oleObject217.bin"/><Relationship Id="rId402" Type="http://schemas.openxmlformats.org/officeDocument/2006/relationships/image" Target="media/image183.wmf"/><Relationship Id="rId401" Type="http://schemas.openxmlformats.org/officeDocument/2006/relationships/oleObject" Target="embeddings/oleObject216.bin"/><Relationship Id="rId400" Type="http://schemas.openxmlformats.org/officeDocument/2006/relationships/image" Target="media/image182.wmf"/><Relationship Id="rId40" Type="http://schemas.openxmlformats.org/officeDocument/2006/relationships/oleObject" Target="embeddings/oleObject19.bin"/><Relationship Id="rId4" Type="http://schemas.openxmlformats.org/officeDocument/2006/relationships/oleObject" Target="embeddings/oleObject1.bin"/><Relationship Id="rId399" Type="http://schemas.openxmlformats.org/officeDocument/2006/relationships/oleObject" Target="embeddings/oleObject215.bin"/><Relationship Id="rId398" Type="http://schemas.openxmlformats.org/officeDocument/2006/relationships/image" Target="media/image181.wmf"/><Relationship Id="rId397" Type="http://schemas.openxmlformats.org/officeDocument/2006/relationships/oleObject" Target="embeddings/oleObject214.bin"/><Relationship Id="rId396" Type="http://schemas.openxmlformats.org/officeDocument/2006/relationships/image" Target="media/image180.png"/><Relationship Id="rId395" Type="http://schemas.openxmlformats.org/officeDocument/2006/relationships/image" Target="media/image179.wmf"/><Relationship Id="rId394" Type="http://schemas.openxmlformats.org/officeDocument/2006/relationships/oleObject" Target="embeddings/oleObject213.bin"/><Relationship Id="rId393" Type="http://schemas.openxmlformats.org/officeDocument/2006/relationships/image" Target="media/image178.wmf"/><Relationship Id="rId392" Type="http://schemas.openxmlformats.org/officeDocument/2006/relationships/oleObject" Target="embeddings/oleObject212.bin"/><Relationship Id="rId391" Type="http://schemas.openxmlformats.org/officeDocument/2006/relationships/image" Target="media/image177.wmf"/><Relationship Id="rId390" Type="http://schemas.openxmlformats.org/officeDocument/2006/relationships/oleObject" Target="embeddings/oleObject211.bin"/><Relationship Id="rId39" Type="http://schemas.openxmlformats.org/officeDocument/2006/relationships/image" Target="media/image18.png"/><Relationship Id="rId389" Type="http://schemas.openxmlformats.org/officeDocument/2006/relationships/image" Target="media/image176.wmf"/><Relationship Id="rId388" Type="http://schemas.openxmlformats.org/officeDocument/2006/relationships/oleObject" Target="embeddings/oleObject210.bin"/><Relationship Id="rId387" Type="http://schemas.openxmlformats.org/officeDocument/2006/relationships/image" Target="media/image175.wmf"/><Relationship Id="rId386" Type="http://schemas.openxmlformats.org/officeDocument/2006/relationships/oleObject" Target="embeddings/oleObject209.bin"/><Relationship Id="rId385" Type="http://schemas.openxmlformats.org/officeDocument/2006/relationships/image" Target="media/image174.wmf"/><Relationship Id="rId384" Type="http://schemas.openxmlformats.org/officeDocument/2006/relationships/oleObject" Target="embeddings/oleObject208.bin"/><Relationship Id="rId383" Type="http://schemas.openxmlformats.org/officeDocument/2006/relationships/image" Target="media/image173.wmf"/><Relationship Id="rId382" Type="http://schemas.openxmlformats.org/officeDocument/2006/relationships/oleObject" Target="embeddings/oleObject207.bin"/><Relationship Id="rId381" Type="http://schemas.openxmlformats.org/officeDocument/2006/relationships/image" Target="media/image172.wmf"/><Relationship Id="rId380" Type="http://schemas.openxmlformats.org/officeDocument/2006/relationships/oleObject" Target="embeddings/oleObject206.bin"/><Relationship Id="rId38" Type="http://schemas.openxmlformats.org/officeDocument/2006/relationships/image" Target="media/image17.wmf"/><Relationship Id="rId379" Type="http://schemas.openxmlformats.org/officeDocument/2006/relationships/image" Target="media/image171.wmf"/><Relationship Id="rId378" Type="http://schemas.openxmlformats.org/officeDocument/2006/relationships/oleObject" Target="embeddings/oleObject205.bin"/><Relationship Id="rId377" Type="http://schemas.openxmlformats.org/officeDocument/2006/relationships/image" Target="media/image170.wmf"/><Relationship Id="rId376" Type="http://schemas.openxmlformats.org/officeDocument/2006/relationships/oleObject" Target="embeddings/oleObject204.bin"/><Relationship Id="rId375" Type="http://schemas.openxmlformats.org/officeDocument/2006/relationships/image" Target="media/image169.png"/><Relationship Id="rId374" Type="http://schemas.openxmlformats.org/officeDocument/2006/relationships/image" Target="media/image168.wmf"/><Relationship Id="rId373" Type="http://schemas.openxmlformats.org/officeDocument/2006/relationships/oleObject" Target="embeddings/oleObject203.bin"/><Relationship Id="rId372" Type="http://schemas.openxmlformats.org/officeDocument/2006/relationships/image" Target="media/image167.wmf"/><Relationship Id="rId371" Type="http://schemas.openxmlformats.org/officeDocument/2006/relationships/oleObject" Target="embeddings/oleObject202.bin"/><Relationship Id="rId370" Type="http://schemas.openxmlformats.org/officeDocument/2006/relationships/image" Target="media/image166.wmf"/><Relationship Id="rId37" Type="http://schemas.openxmlformats.org/officeDocument/2006/relationships/oleObject" Target="embeddings/oleObject18.bin"/><Relationship Id="rId369" Type="http://schemas.openxmlformats.org/officeDocument/2006/relationships/oleObject" Target="embeddings/oleObject201.bin"/><Relationship Id="rId368" Type="http://schemas.openxmlformats.org/officeDocument/2006/relationships/image" Target="media/image165.wmf"/><Relationship Id="rId367" Type="http://schemas.openxmlformats.org/officeDocument/2006/relationships/oleObject" Target="embeddings/oleObject200.bin"/><Relationship Id="rId366" Type="http://schemas.openxmlformats.org/officeDocument/2006/relationships/image" Target="media/image164.wmf"/><Relationship Id="rId365" Type="http://schemas.openxmlformats.org/officeDocument/2006/relationships/oleObject" Target="embeddings/oleObject199.bin"/><Relationship Id="rId364" Type="http://schemas.openxmlformats.org/officeDocument/2006/relationships/image" Target="media/image163.png"/><Relationship Id="rId363" Type="http://schemas.openxmlformats.org/officeDocument/2006/relationships/image" Target="media/image162.wmf"/><Relationship Id="rId362" Type="http://schemas.openxmlformats.org/officeDocument/2006/relationships/oleObject" Target="embeddings/oleObject198.bin"/><Relationship Id="rId361" Type="http://schemas.openxmlformats.org/officeDocument/2006/relationships/image" Target="media/image161.wmf"/><Relationship Id="rId360" Type="http://schemas.openxmlformats.org/officeDocument/2006/relationships/oleObject" Target="embeddings/oleObject197.bin"/><Relationship Id="rId36" Type="http://schemas.openxmlformats.org/officeDocument/2006/relationships/oleObject" Target="embeddings/oleObject17.bin"/><Relationship Id="rId359" Type="http://schemas.openxmlformats.org/officeDocument/2006/relationships/image" Target="media/image160.wmf"/><Relationship Id="rId358" Type="http://schemas.openxmlformats.org/officeDocument/2006/relationships/oleObject" Target="embeddings/oleObject196.bin"/><Relationship Id="rId357" Type="http://schemas.openxmlformats.org/officeDocument/2006/relationships/image" Target="media/image159.wmf"/><Relationship Id="rId356" Type="http://schemas.openxmlformats.org/officeDocument/2006/relationships/oleObject" Target="embeddings/oleObject195.bin"/><Relationship Id="rId355" Type="http://schemas.openxmlformats.org/officeDocument/2006/relationships/image" Target="media/image158.wmf"/><Relationship Id="rId354" Type="http://schemas.openxmlformats.org/officeDocument/2006/relationships/oleObject" Target="embeddings/oleObject194.bin"/><Relationship Id="rId353" Type="http://schemas.openxmlformats.org/officeDocument/2006/relationships/image" Target="media/image157.wmf"/><Relationship Id="rId352" Type="http://schemas.openxmlformats.org/officeDocument/2006/relationships/oleObject" Target="embeddings/oleObject193.bin"/><Relationship Id="rId351" Type="http://schemas.openxmlformats.org/officeDocument/2006/relationships/image" Target="media/image156.wmf"/><Relationship Id="rId350" Type="http://schemas.openxmlformats.org/officeDocument/2006/relationships/oleObject" Target="embeddings/oleObject192.bin"/><Relationship Id="rId35" Type="http://schemas.openxmlformats.org/officeDocument/2006/relationships/oleObject" Target="embeddings/oleObject16.bin"/><Relationship Id="rId349" Type="http://schemas.openxmlformats.org/officeDocument/2006/relationships/image" Target="media/image155.wmf"/><Relationship Id="rId348" Type="http://schemas.openxmlformats.org/officeDocument/2006/relationships/oleObject" Target="embeddings/oleObject191.bin"/><Relationship Id="rId347" Type="http://schemas.openxmlformats.org/officeDocument/2006/relationships/image" Target="media/image154.wmf"/><Relationship Id="rId346" Type="http://schemas.openxmlformats.org/officeDocument/2006/relationships/oleObject" Target="embeddings/oleObject190.bin"/><Relationship Id="rId345" Type="http://schemas.openxmlformats.org/officeDocument/2006/relationships/image" Target="media/image153.png"/><Relationship Id="rId344" Type="http://schemas.openxmlformats.org/officeDocument/2006/relationships/image" Target="media/image152.wmf"/><Relationship Id="rId343" Type="http://schemas.openxmlformats.org/officeDocument/2006/relationships/oleObject" Target="embeddings/oleObject189.bin"/><Relationship Id="rId342" Type="http://schemas.openxmlformats.org/officeDocument/2006/relationships/image" Target="media/image151.wmf"/><Relationship Id="rId341" Type="http://schemas.openxmlformats.org/officeDocument/2006/relationships/oleObject" Target="embeddings/oleObject188.bin"/><Relationship Id="rId340" Type="http://schemas.openxmlformats.org/officeDocument/2006/relationships/image" Target="media/image150.wmf"/><Relationship Id="rId34" Type="http://schemas.openxmlformats.org/officeDocument/2006/relationships/image" Target="media/image16.wmf"/><Relationship Id="rId339" Type="http://schemas.openxmlformats.org/officeDocument/2006/relationships/oleObject" Target="embeddings/oleObject187.bin"/><Relationship Id="rId338" Type="http://schemas.openxmlformats.org/officeDocument/2006/relationships/image" Target="media/image149.wmf"/><Relationship Id="rId337" Type="http://schemas.openxmlformats.org/officeDocument/2006/relationships/oleObject" Target="embeddings/oleObject186.bin"/><Relationship Id="rId336" Type="http://schemas.openxmlformats.org/officeDocument/2006/relationships/image" Target="media/image148.wmf"/><Relationship Id="rId335" Type="http://schemas.openxmlformats.org/officeDocument/2006/relationships/oleObject" Target="embeddings/oleObject185.bin"/><Relationship Id="rId334" Type="http://schemas.openxmlformats.org/officeDocument/2006/relationships/image" Target="media/image147.png"/><Relationship Id="rId333" Type="http://schemas.openxmlformats.org/officeDocument/2006/relationships/image" Target="media/image146.wmf"/><Relationship Id="rId332" Type="http://schemas.openxmlformats.org/officeDocument/2006/relationships/oleObject" Target="embeddings/oleObject184.bin"/><Relationship Id="rId331" Type="http://schemas.openxmlformats.org/officeDocument/2006/relationships/image" Target="media/image145.wmf"/><Relationship Id="rId330" Type="http://schemas.openxmlformats.org/officeDocument/2006/relationships/oleObject" Target="embeddings/oleObject183.bin"/><Relationship Id="rId33" Type="http://schemas.openxmlformats.org/officeDocument/2006/relationships/oleObject" Target="embeddings/oleObject15.bin"/><Relationship Id="rId329" Type="http://schemas.openxmlformats.org/officeDocument/2006/relationships/oleObject" Target="embeddings/oleObject182.bin"/><Relationship Id="rId328" Type="http://schemas.openxmlformats.org/officeDocument/2006/relationships/image" Target="media/image144.wmf"/><Relationship Id="rId327" Type="http://schemas.openxmlformats.org/officeDocument/2006/relationships/oleObject" Target="embeddings/oleObject181.bin"/><Relationship Id="rId326" Type="http://schemas.openxmlformats.org/officeDocument/2006/relationships/oleObject" Target="embeddings/oleObject180.bin"/><Relationship Id="rId325" Type="http://schemas.openxmlformats.org/officeDocument/2006/relationships/oleObject" Target="embeddings/oleObject179.bin"/><Relationship Id="rId324" Type="http://schemas.openxmlformats.org/officeDocument/2006/relationships/oleObject" Target="embeddings/oleObject178.bin"/><Relationship Id="rId323" Type="http://schemas.openxmlformats.org/officeDocument/2006/relationships/oleObject" Target="embeddings/oleObject177.bin"/><Relationship Id="rId322" Type="http://schemas.openxmlformats.org/officeDocument/2006/relationships/image" Target="media/image143.wmf"/><Relationship Id="rId321" Type="http://schemas.openxmlformats.org/officeDocument/2006/relationships/oleObject" Target="embeddings/oleObject176.bin"/><Relationship Id="rId320" Type="http://schemas.openxmlformats.org/officeDocument/2006/relationships/image" Target="media/image142.wmf"/><Relationship Id="rId32" Type="http://schemas.openxmlformats.org/officeDocument/2006/relationships/image" Target="media/image15.wmf"/><Relationship Id="rId319" Type="http://schemas.openxmlformats.org/officeDocument/2006/relationships/oleObject" Target="embeddings/oleObject175.bin"/><Relationship Id="rId318" Type="http://schemas.openxmlformats.org/officeDocument/2006/relationships/image" Target="media/image141.wmf"/><Relationship Id="rId317" Type="http://schemas.openxmlformats.org/officeDocument/2006/relationships/oleObject" Target="embeddings/oleObject174.bin"/><Relationship Id="rId316" Type="http://schemas.openxmlformats.org/officeDocument/2006/relationships/oleObject" Target="embeddings/oleObject173.bin"/><Relationship Id="rId315" Type="http://schemas.openxmlformats.org/officeDocument/2006/relationships/image" Target="media/image140.wmf"/><Relationship Id="rId314" Type="http://schemas.openxmlformats.org/officeDocument/2006/relationships/oleObject" Target="embeddings/oleObject172.bin"/><Relationship Id="rId313" Type="http://schemas.openxmlformats.org/officeDocument/2006/relationships/image" Target="media/image139.wmf"/><Relationship Id="rId312" Type="http://schemas.openxmlformats.org/officeDocument/2006/relationships/oleObject" Target="embeddings/oleObject171.bin"/><Relationship Id="rId311" Type="http://schemas.openxmlformats.org/officeDocument/2006/relationships/image" Target="media/image138.wmf"/><Relationship Id="rId310" Type="http://schemas.openxmlformats.org/officeDocument/2006/relationships/oleObject" Target="embeddings/oleObject170.bin"/><Relationship Id="rId31" Type="http://schemas.openxmlformats.org/officeDocument/2006/relationships/oleObject" Target="embeddings/oleObject14.bin"/><Relationship Id="rId309" Type="http://schemas.openxmlformats.org/officeDocument/2006/relationships/image" Target="media/image137.png"/><Relationship Id="rId308" Type="http://schemas.openxmlformats.org/officeDocument/2006/relationships/image" Target="media/image136.wmf"/><Relationship Id="rId307" Type="http://schemas.openxmlformats.org/officeDocument/2006/relationships/oleObject" Target="embeddings/oleObject169.bin"/><Relationship Id="rId306" Type="http://schemas.openxmlformats.org/officeDocument/2006/relationships/image" Target="media/image135.wmf"/><Relationship Id="rId305" Type="http://schemas.openxmlformats.org/officeDocument/2006/relationships/oleObject" Target="embeddings/oleObject168.bin"/><Relationship Id="rId304" Type="http://schemas.openxmlformats.org/officeDocument/2006/relationships/image" Target="media/image134.wmf"/><Relationship Id="rId303" Type="http://schemas.openxmlformats.org/officeDocument/2006/relationships/oleObject" Target="embeddings/oleObject167.bin"/><Relationship Id="rId302" Type="http://schemas.openxmlformats.org/officeDocument/2006/relationships/image" Target="media/image133.wmf"/><Relationship Id="rId301" Type="http://schemas.openxmlformats.org/officeDocument/2006/relationships/oleObject" Target="embeddings/oleObject166.bin"/><Relationship Id="rId300" Type="http://schemas.openxmlformats.org/officeDocument/2006/relationships/image" Target="media/image132.png"/><Relationship Id="rId30" Type="http://schemas.openxmlformats.org/officeDocument/2006/relationships/image" Target="media/image14.wmf"/><Relationship Id="rId3" Type="http://schemas.openxmlformats.org/officeDocument/2006/relationships/theme" Target="theme/theme1.xml"/><Relationship Id="rId299" Type="http://schemas.openxmlformats.org/officeDocument/2006/relationships/oleObject" Target="embeddings/oleObject165.bin"/><Relationship Id="rId298" Type="http://schemas.openxmlformats.org/officeDocument/2006/relationships/oleObject" Target="embeddings/oleObject164.bin"/><Relationship Id="rId297" Type="http://schemas.openxmlformats.org/officeDocument/2006/relationships/image" Target="media/image131.png"/><Relationship Id="rId296" Type="http://schemas.openxmlformats.org/officeDocument/2006/relationships/image" Target="media/image130.png"/><Relationship Id="rId295" Type="http://schemas.openxmlformats.org/officeDocument/2006/relationships/image" Target="media/image129.png"/><Relationship Id="rId294" Type="http://schemas.openxmlformats.org/officeDocument/2006/relationships/image" Target="media/image128.png"/><Relationship Id="rId293" Type="http://schemas.openxmlformats.org/officeDocument/2006/relationships/image" Target="media/image127.png"/><Relationship Id="rId292" Type="http://schemas.openxmlformats.org/officeDocument/2006/relationships/image" Target="media/image126.wmf"/><Relationship Id="rId291" Type="http://schemas.openxmlformats.org/officeDocument/2006/relationships/oleObject" Target="embeddings/oleObject163.bin"/><Relationship Id="rId290" Type="http://schemas.openxmlformats.org/officeDocument/2006/relationships/oleObject" Target="embeddings/oleObject162.bin"/><Relationship Id="rId29" Type="http://schemas.openxmlformats.org/officeDocument/2006/relationships/oleObject" Target="embeddings/oleObject13.bin"/><Relationship Id="rId289" Type="http://schemas.openxmlformats.org/officeDocument/2006/relationships/oleObject" Target="embeddings/oleObject161.bin"/><Relationship Id="rId288" Type="http://schemas.openxmlformats.org/officeDocument/2006/relationships/image" Target="media/image125.wmf"/><Relationship Id="rId287" Type="http://schemas.openxmlformats.org/officeDocument/2006/relationships/oleObject" Target="embeddings/oleObject160.bin"/><Relationship Id="rId286" Type="http://schemas.openxmlformats.org/officeDocument/2006/relationships/oleObject" Target="embeddings/oleObject159.bin"/><Relationship Id="rId285" Type="http://schemas.openxmlformats.org/officeDocument/2006/relationships/image" Target="media/image124.wmf"/><Relationship Id="rId284" Type="http://schemas.openxmlformats.org/officeDocument/2006/relationships/oleObject" Target="embeddings/oleObject158.bin"/><Relationship Id="rId283" Type="http://schemas.openxmlformats.org/officeDocument/2006/relationships/oleObject" Target="embeddings/oleObject157.bin"/><Relationship Id="rId282" Type="http://schemas.openxmlformats.org/officeDocument/2006/relationships/oleObject" Target="embeddings/oleObject156.bin"/><Relationship Id="rId281" Type="http://schemas.openxmlformats.org/officeDocument/2006/relationships/image" Target="media/image123.wmf"/><Relationship Id="rId280" Type="http://schemas.openxmlformats.org/officeDocument/2006/relationships/oleObject" Target="embeddings/oleObject155.bin"/><Relationship Id="rId28" Type="http://schemas.openxmlformats.org/officeDocument/2006/relationships/image" Target="media/image13.wmf"/><Relationship Id="rId279" Type="http://schemas.openxmlformats.org/officeDocument/2006/relationships/image" Target="media/image122.wmf"/><Relationship Id="rId278" Type="http://schemas.openxmlformats.org/officeDocument/2006/relationships/oleObject" Target="embeddings/oleObject154.bin"/><Relationship Id="rId277" Type="http://schemas.openxmlformats.org/officeDocument/2006/relationships/image" Target="media/image121.wmf"/><Relationship Id="rId276" Type="http://schemas.openxmlformats.org/officeDocument/2006/relationships/oleObject" Target="embeddings/oleObject153.bin"/><Relationship Id="rId275" Type="http://schemas.openxmlformats.org/officeDocument/2006/relationships/image" Target="media/image120.wmf"/><Relationship Id="rId274" Type="http://schemas.openxmlformats.org/officeDocument/2006/relationships/oleObject" Target="embeddings/oleObject152.bin"/><Relationship Id="rId273" Type="http://schemas.openxmlformats.org/officeDocument/2006/relationships/image" Target="media/image119.wmf"/><Relationship Id="rId272" Type="http://schemas.openxmlformats.org/officeDocument/2006/relationships/oleObject" Target="embeddings/oleObject151.bin"/><Relationship Id="rId271" Type="http://schemas.openxmlformats.org/officeDocument/2006/relationships/oleObject" Target="embeddings/oleObject150.bin"/><Relationship Id="rId270" Type="http://schemas.openxmlformats.org/officeDocument/2006/relationships/oleObject" Target="embeddings/oleObject149.bin"/><Relationship Id="rId27" Type="http://schemas.openxmlformats.org/officeDocument/2006/relationships/oleObject" Target="embeddings/oleObject12.bin"/><Relationship Id="rId269" Type="http://schemas.openxmlformats.org/officeDocument/2006/relationships/image" Target="media/image118.wmf"/><Relationship Id="rId268" Type="http://schemas.openxmlformats.org/officeDocument/2006/relationships/oleObject" Target="embeddings/oleObject148.bin"/><Relationship Id="rId267" Type="http://schemas.openxmlformats.org/officeDocument/2006/relationships/image" Target="media/image117.wmf"/><Relationship Id="rId266" Type="http://schemas.openxmlformats.org/officeDocument/2006/relationships/oleObject" Target="embeddings/oleObject147.bin"/><Relationship Id="rId265" Type="http://schemas.openxmlformats.org/officeDocument/2006/relationships/image" Target="media/image116.wmf"/><Relationship Id="rId264" Type="http://schemas.openxmlformats.org/officeDocument/2006/relationships/oleObject" Target="embeddings/oleObject146.bin"/><Relationship Id="rId263" Type="http://schemas.openxmlformats.org/officeDocument/2006/relationships/image" Target="media/image115.png"/><Relationship Id="rId262" Type="http://schemas.openxmlformats.org/officeDocument/2006/relationships/image" Target="media/image114.wmf"/><Relationship Id="rId261" Type="http://schemas.openxmlformats.org/officeDocument/2006/relationships/oleObject" Target="embeddings/oleObject145.bin"/><Relationship Id="rId260" Type="http://schemas.openxmlformats.org/officeDocument/2006/relationships/image" Target="media/image113.wmf"/><Relationship Id="rId26" Type="http://schemas.openxmlformats.org/officeDocument/2006/relationships/image" Target="media/image12.wmf"/><Relationship Id="rId259" Type="http://schemas.openxmlformats.org/officeDocument/2006/relationships/oleObject" Target="embeddings/oleObject144.bin"/><Relationship Id="rId258" Type="http://schemas.openxmlformats.org/officeDocument/2006/relationships/image" Target="media/image112.wmf"/><Relationship Id="rId257" Type="http://schemas.openxmlformats.org/officeDocument/2006/relationships/oleObject" Target="embeddings/oleObject143.bin"/><Relationship Id="rId256" Type="http://schemas.openxmlformats.org/officeDocument/2006/relationships/oleObject" Target="embeddings/oleObject142.bin"/><Relationship Id="rId255" Type="http://schemas.openxmlformats.org/officeDocument/2006/relationships/image" Target="media/image111.wmf"/><Relationship Id="rId254" Type="http://schemas.openxmlformats.org/officeDocument/2006/relationships/oleObject" Target="embeddings/oleObject141.bin"/><Relationship Id="rId253" Type="http://schemas.openxmlformats.org/officeDocument/2006/relationships/image" Target="media/image110.wmf"/><Relationship Id="rId252" Type="http://schemas.openxmlformats.org/officeDocument/2006/relationships/oleObject" Target="embeddings/oleObject140.bin"/><Relationship Id="rId251" Type="http://schemas.openxmlformats.org/officeDocument/2006/relationships/image" Target="media/image109.wmf"/><Relationship Id="rId250" Type="http://schemas.openxmlformats.org/officeDocument/2006/relationships/oleObject" Target="embeddings/oleObject139.bin"/><Relationship Id="rId25" Type="http://schemas.openxmlformats.org/officeDocument/2006/relationships/oleObject" Target="embeddings/oleObject11.bin"/><Relationship Id="rId249" Type="http://schemas.openxmlformats.org/officeDocument/2006/relationships/image" Target="media/image108.wmf"/><Relationship Id="rId248" Type="http://schemas.openxmlformats.org/officeDocument/2006/relationships/oleObject" Target="embeddings/oleObject138.bin"/><Relationship Id="rId247" Type="http://schemas.openxmlformats.org/officeDocument/2006/relationships/image" Target="media/image107.wmf"/><Relationship Id="rId246" Type="http://schemas.openxmlformats.org/officeDocument/2006/relationships/oleObject" Target="embeddings/oleObject137.bin"/><Relationship Id="rId245" Type="http://schemas.openxmlformats.org/officeDocument/2006/relationships/image" Target="media/image106.wmf"/><Relationship Id="rId244" Type="http://schemas.openxmlformats.org/officeDocument/2006/relationships/oleObject" Target="embeddings/oleObject136.bin"/><Relationship Id="rId243" Type="http://schemas.openxmlformats.org/officeDocument/2006/relationships/image" Target="media/image105.wmf"/><Relationship Id="rId242" Type="http://schemas.openxmlformats.org/officeDocument/2006/relationships/oleObject" Target="embeddings/oleObject135.bin"/><Relationship Id="rId241" Type="http://schemas.openxmlformats.org/officeDocument/2006/relationships/image" Target="media/image104.wmf"/><Relationship Id="rId240" Type="http://schemas.openxmlformats.org/officeDocument/2006/relationships/oleObject" Target="embeddings/oleObject134.bin"/><Relationship Id="rId24" Type="http://schemas.openxmlformats.org/officeDocument/2006/relationships/image" Target="media/image11.wmf"/><Relationship Id="rId239" Type="http://schemas.openxmlformats.org/officeDocument/2006/relationships/image" Target="media/image103.png"/><Relationship Id="rId238" Type="http://schemas.openxmlformats.org/officeDocument/2006/relationships/image" Target="media/image102.wmf"/><Relationship Id="rId237" Type="http://schemas.openxmlformats.org/officeDocument/2006/relationships/oleObject" Target="embeddings/oleObject133.bin"/><Relationship Id="rId236" Type="http://schemas.openxmlformats.org/officeDocument/2006/relationships/image" Target="media/image101.wmf"/><Relationship Id="rId235" Type="http://schemas.openxmlformats.org/officeDocument/2006/relationships/oleObject" Target="embeddings/oleObject132.bin"/><Relationship Id="rId234" Type="http://schemas.openxmlformats.org/officeDocument/2006/relationships/image" Target="media/image100.wmf"/><Relationship Id="rId233" Type="http://schemas.openxmlformats.org/officeDocument/2006/relationships/oleObject" Target="embeddings/oleObject131.bin"/><Relationship Id="rId232" Type="http://schemas.openxmlformats.org/officeDocument/2006/relationships/image" Target="media/image99.wmf"/><Relationship Id="rId231" Type="http://schemas.openxmlformats.org/officeDocument/2006/relationships/oleObject" Target="embeddings/oleObject130.bin"/><Relationship Id="rId230" Type="http://schemas.openxmlformats.org/officeDocument/2006/relationships/image" Target="media/image98.wmf"/><Relationship Id="rId23" Type="http://schemas.openxmlformats.org/officeDocument/2006/relationships/oleObject" Target="embeddings/oleObject10.bin"/><Relationship Id="rId229" Type="http://schemas.openxmlformats.org/officeDocument/2006/relationships/oleObject" Target="embeddings/oleObject129.bin"/><Relationship Id="rId228" Type="http://schemas.openxmlformats.org/officeDocument/2006/relationships/image" Target="media/image97.wmf"/><Relationship Id="rId227" Type="http://schemas.openxmlformats.org/officeDocument/2006/relationships/oleObject" Target="embeddings/oleObject128.bin"/><Relationship Id="rId226" Type="http://schemas.openxmlformats.org/officeDocument/2006/relationships/oleObject" Target="embeddings/oleObject127.bin"/><Relationship Id="rId225" Type="http://schemas.openxmlformats.org/officeDocument/2006/relationships/image" Target="media/image96.wmf"/><Relationship Id="rId224" Type="http://schemas.openxmlformats.org/officeDocument/2006/relationships/oleObject" Target="embeddings/oleObject126.bin"/><Relationship Id="rId223" Type="http://schemas.openxmlformats.org/officeDocument/2006/relationships/image" Target="media/image95.png"/><Relationship Id="rId222" Type="http://schemas.openxmlformats.org/officeDocument/2006/relationships/oleObject" Target="embeddings/oleObject125.bin"/><Relationship Id="rId221" Type="http://schemas.openxmlformats.org/officeDocument/2006/relationships/image" Target="media/image94.wmf"/><Relationship Id="rId220" Type="http://schemas.openxmlformats.org/officeDocument/2006/relationships/oleObject" Target="embeddings/oleObject124.bin"/><Relationship Id="rId22" Type="http://schemas.openxmlformats.org/officeDocument/2006/relationships/image" Target="media/image10.wmf"/><Relationship Id="rId219" Type="http://schemas.openxmlformats.org/officeDocument/2006/relationships/image" Target="media/image93.wmf"/><Relationship Id="rId218" Type="http://schemas.openxmlformats.org/officeDocument/2006/relationships/oleObject" Target="embeddings/oleObject123.bin"/><Relationship Id="rId217" Type="http://schemas.openxmlformats.org/officeDocument/2006/relationships/image" Target="media/image92.wmf"/><Relationship Id="rId216" Type="http://schemas.openxmlformats.org/officeDocument/2006/relationships/oleObject" Target="embeddings/oleObject122.bin"/><Relationship Id="rId215" Type="http://schemas.openxmlformats.org/officeDocument/2006/relationships/image" Target="media/image91.png"/><Relationship Id="rId214" Type="http://schemas.openxmlformats.org/officeDocument/2006/relationships/oleObject" Target="embeddings/oleObject121.bin"/><Relationship Id="rId213" Type="http://schemas.openxmlformats.org/officeDocument/2006/relationships/image" Target="media/image90.wmf"/><Relationship Id="rId212" Type="http://schemas.openxmlformats.org/officeDocument/2006/relationships/oleObject" Target="embeddings/oleObject120.bin"/><Relationship Id="rId211" Type="http://schemas.openxmlformats.org/officeDocument/2006/relationships/image" Target="media/image89.wmf"/><Relationship Id="rId210" Type="http://schemas.openxmlformats.org/officeDocument/2006/relationships/oleObject" Target="embeddings/oleObject119.bin"/><Relationship Id="rId21" Type="http://schemas.openxmlformats.org/officeDocument/2006/relationships/oleObject" Target="embeddings/oleObject9.bin"/><Relationship Id="rId209" Type="http://schemas.openxmlformats.org/officeDocument/2006/relationships/image" Target="media/image88.wmf"/><Relationship Id="rId208" Type="http://schemas.openxmlformats.org/officeDocument/2006/relationships/oleObject" Target="embeddings/oleObject118.bin"/><Relationship Id="rId207" Type="http://schemas.openxmlformats.org/officeDocument/2006/relationships/image" Target="media/image87.png"/><Relationship Id="rId206" Type="http://schemas.openxmlformats.org/officeDocument/2006/relationships/image" Target="media/image86.wmf"/><Relationship Id="rId205" Type="http://schemas.openxmlformats.org/officeDocument/2006/relationships/oleObject" Target="embeddings/oleObject117.bin"/><Relationship Id="rId204" Type="http://schemas.openxmlformats.org/officeDocument/2006/relationships/image" Target="media/image85.wmf"/><Relationship Id="rId203" Type="http://schemas.openxmlformats.org/officeDocument/2006/relationships/oleObject" Target="embeddings/oleObject116.bin"/><Relationship Id="rId202" Type="http://schemas.openxmlformats.org/officeDocument/2006/relationships/image" Target="media/image84.png"/><Relationship Id="rId201" Type="http://schemas.openxmlformats.org/officeDocument/2006/relationships/oleObject" Target="embeddings/oleObject115.bin"/><Relationship Id="rId200" Type="http://schemas.openxmlformats.org/officeDocument/2006/relationships/image" Target="media/image83.png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9" Type="http://schemas.openxmlformats.org/officeDocument/2006/relationships/oleObject" Target="embeddings/oleObject114.bin"/><Relationship Id="rId198" Type="http://schemas.openxmlformats.org/officeDocument/2006/relationships/image" Target="media/image82.png"/><Relationship Id="rId197" Type="http://schemas.openxmlformats.org/officeDocument/2006/relationships/image" Target="media/image81.wmf"/><Relationship Id="rId196" Type="http://schemas.openxmlformats.org/officeDocument/2006/relationships/oleObject" Target="embeddings/oleObject113.bin"/><Relationship Id="rId195" Type="http://schemas.openxmlformats.org/officeDocument/2006/relationships/oleObject" Target="embeddings/oleObject112.bin"/><Relationship Id="rId194" Type="http://schemas.openxmlformats.org/officeDocument/2006/relationships/image" Target="media/image80.png"/><Relationship Id="rId193" Type="http://schemas.openxmlformats.org/officeDocument/2006/relationships/image" Target="media/image79.wmf"/><Relationship Id="rId192" Type="http://schemas.openxmlformats.org/officeDocument/2006/relationships/oleObject" Target="embeddings/oleObject111.bin"/><Relationship Id="rId191" Type="http://schemas.openxmlformats.org/officeDocument/2006/relationships/image" Target="media/image78.png"/><Relationship Id="rId190" Type="http://schemas.openxmlformats.org/officeDocument/2006/relationships/image" Target="media/image77.wmf"/><Relationship Id="rId19" Type="http://schemas.openxmlformats.org/officeDocument/2006/relationships/oleObject" Target="embeddings/oleObject8.bin"/><Relationship Id="rId189" Type="http://schemas.openxmlformats.org/officeDocument/2006/relationships/oleObject" Target="embeddings/oleObject110.bin"/><Relationship Id="rId188" Type="http://schemas.openxmlformats.org/officeDocument/2006/relationships/image" Target="media/image76.png"/><Relationship Id="rId187" Type="http://schemas.openxmlformats.org/officeDocument/2006/relationships/image" Target="media/image75.wmf"/><Relationship Id="rId186" Type="http://schemas.openxmlformats.org/officeDocument/2006/relationships/oleObject" Target="embeddings/oleObject109.bin"/><Relationship Id="rId185" Type="http://schemas.openxmlformats.org/officeDocument/2006/relationships/image" Target="media/image74.wmf"/><Relationship Id="rId184" Type="http://schemas.openxmlformats.org/officeDocument/2006/relationships/oleObject" Target="embeddings/oleObject108.bin"/><Relationship Id="rId183" Type="http://schemas.openxmlformats.org/officeDocument/2006/relationships/image" Target="media/image73.wmf"/><Relationship Id="rId182" Type="http://schemas.openxmlformats.org/officeDocument/2006/relationships/oleObject" Target="embeddings/oleObject107.bin"/><Relationship Id="rId181" Type="http://schemas.openxmlformats.org/officeDocument/2006/relationships/image" Target="media/image72.wmf"/><Relationship Id="rId180" Type="http://schemas.openxmlformats.org/officeDocument/2006/relationships/oleObject" Target="embeddings/oleObject106.bin"/><Relationship Id="rId18" Type="http://schemas.openxmlformats.org/officeDocument/2006/relationships/image" Target="media/image8.wmf"/><Relationship Id="rId179" Type="http://schemas.openxmlformats.org/officeDocument/2006/relationships/oleObject" Target="embeddings/oleObject105.bin"/><Relationship Id="rId178" Type="http://schemas.openxmlformats.org/officeDocument/2006/relationships/image" Target="media/image71.wmf"/><Relationship Id="rId177" Type="http://schemas.openxmlformats.org/officeDocument/2006/relationships/oleObject" Target="embeddings/oleObject104.bin"/><Relationship Id="rId176" Type="http://schemas.openxmlformats.org/officeDocument/2006/relationships/image" Target="media/image70.wmf"/><Relationship Id="rId175" Type="http://schemas.openxmlformats.org/officeDocument/2006/relationships/oleObject" Target="embeddings/oleObject103.bin"/><Relationship Id="rId174" Type="http://schemas.openxmlformats.org/officeDocument/2006/relationships/image" Target="media/image69.wmf"/><Relationship Id="rId173" Type="http://schemas.openxmlformats.org/officeDocument/2006/relationships/oleObject" Target="embeddings/oleObject102.bin"/><Relationship Id="rId172" Type="http://schemas.openxmlformats.org/officeDocument/2006/relationships/image" Target="media/image68.wmf"/><Relationship Id="rId171" Type="http://schemas.openxmlformats.org/officeDocument/2006/relationships/oleObject" Target="embeddings/oleObject101.bin"/><Relationship Id="rId170" Type="http://schemas.openxmlformats.org/officeDocument/2006/relationships/image" Target="media/image67.wmf"/><Relationship Id="rId17" Type="http://schemas.openxmlformats.org/officeDocument/2006/relationships/oleObject" Target="embeddings/oleObject7.bin"/><Relationship Id="rId169" Type="http://schemas.openxmlformats.org/officeDocument/2006/relationships/oleObject" Target="embeddings/oleObject100.bin"/><Relationship Id="rId168" Type="http://schemas.openxmlformats.org/officeDocument/2006/relationships/image" Target="media/image66.png"/><Relationship Id="rId167" Type="http://schemas.openxmlformats.org/officeDocument/2006/relationships/image" Target="media/image65.wmf"/><Relationship Id="rId166" Type="http://schemas.openxmlformats.org/officeDocument/2006/relationships/oleObject" Target="embeddings/oleObject99.bin"/><Relationship Id="rId165" Type="http://schemas.openxmlformats.org/officeDocument/2006/relationships/image" Target="media/image64.wmf"/><Relationship Id="rId164" Type="http://schemas.openxmlformats.org/officeDocument/2006/relationships/oleObject" Target="embeddings/oleObject98.bin"/><Relationship Id="rId163" Type="http://schemas.openxmlformats.org/officeDocument/2006/relationships/image" Target="media/image63.wmf"/><Relationship Id="rId162" Type="http://schemas.openxmlformats.org/officeDocument/2006/relationships/oleObject" Target="embeddings/oleObject97.bin"/><Relationship Id="rId161" Type="http://schemas.openxmlformats.org/officeDocument/2006/relationships/oleObject" Target="embeddings/oleObject96.bin"/><Relationship Id="rId160" Type="http://schemas.openxmlformats.org/officeDocument/2006/relationships/image" Target="media/image62.wmf"/><Relationship Id="rId16" Type="http://schemas.openxmlformats.org/officeDocument/2006/relationships/image" Target="media/image7.wmf"/><Relationship Id="rId159" Type="http://schemas.openxmlformats.org/officeDocument/2006/relationships/oleObject" Target="embeddings/oleObject95.bin"/><Relationship Id="rId158" Type="http://schemas.openxmlformats.org/officeDocument/2006/relationships/oleObject" Target="embeddings/oleObject94.bin"/><Relationship Id="rId157" Type="http://schemas.openxmlformats.org/officeDocument/2006/relationships/oleObject" Target="embeddings/oleObject93.bin"/><Relationship Id="rId156" Type="http://schemas.openxmlformats.org/officeDocument/2006/relationships/oleObject" Target="embeddings/oleObject92.bin"/><Relationship Id="rId155" Type="http://schemas.openxmlformats.org/officeDocument/2006/relationships/oleObject" Target="embeddings/oleObject91.bin"/><Relationship Id="rId154" Type="http://schemas.openxmlformats.org/officeDocument/2006/relationships/image" Target="media/image61.wmf"/><Relationship Id="rId153" Type="http://schemas.openxmlformats.org/officeDocument/2006/relationships/oleObject" Target="embeddings/oleObject90.bin"/><Relationship Id="rId152" Type="http://schemas.openxmlformats.org/officeDocument/2006/relationships/image" Target="media/image60.wmf"/><Relationship Id="rId151" Type="http://schemas.openxmlformats.org/officeDocument/2006/relationships/oleObject" Target="embeddings/oleObject89.bin"/><Relationship Id="rId150" Type="http://schemas.openxmlformats.org/officeDocument/2006/relationships/image" Target="media/image59.wmf"/><Relationship Id="rId15" Type="http://schemas.openxmlformats.org/officeDocument/2006/relationships/oleObject" Target="embeddings/oleObject6.bin"/><Relationship Id="rId149" Type="http://schemas.openxmlformats.org/officeDocument/2006/relationships/oleObject" Target="embeddings/oleObject88.bin"/><Relationship Id="rId148" Type="http://schemas.openxmlformats.org/officeDocument/2006/relationships/image" Target="media/image58.wmf"/><Relationship Id="rId147" Type="http://schemas.openxmlformats.org/officeDocument/2006/relationships/oleObject" Target="embeddings/oleObject87.bin"/><Relationship Id="rId146" Type="http://schemas.openxmlformats.org/officeDocument/2006/relationships/image" Target="media/image57.wmf"/><Relationship Id="rId145" Type="http://schemas.openxmlformats.org/officeDocument/2006/relationships/oleObject" Target="embeddings/oleObject86.bin"/><Relationship Id="rId144" Type="http://schemas.openxmlformats.org/officeDocument/2006/relationships/image" Target="media/image56.wmf"/><Relationship Id="rId143" Type="http://schemas.openxmlformats.org/officeDocument/2006/relationships/oleObject" Target="embeddings/oleObject85.bin"/><Relationship Id="rId142" Type="http://schemas.openxmlformats.org/officeDocument/2006/relationships/image" Target="media/image55.png"/><Relationship Id="rId141" Type="http://schemas.openxmlformats.org/officeDocument/2006/relationships/image" Target="media/image54.wmf"/><Relationship Id="rId140" Type="http://schemas.openxmlformats.org/officeDocument/2006/relationships/oleObject" Target="embeddings/oleObject84.bin"/><Relationship Id="rId14" Type="http://schemas.openxmlformats.org/officeDocument/2006/relationships/image" Target="media/image6.png"/><Relationship Id="rId139" Type="http://schemas.openxmlformats.org/officeDocument/2006/relationships/image" Target="media/image53.wmf"/><Relationship Id="rId138" Type="http://schemas.openxmlformats.org/officeDocument/2006/relationships/oleObject" Target="embeddings/oleObject83.bin"/><Relationship Id="rId137" Type="http://schemas.openxmlformats.org/officeDocument/2006/relationships/image" Target="media/image52.wmf"/><Relationship Id="rId136" Type="http://schemas.openxmlformats.org/officeDocument/2006/relationships/oleObject" Target="embeddings/oleObject82.bin"/><Relationship Id="rId135" Type="http://schemas.openxmlformats.org/officeDocument/2006/relationships/image" Target="media/image51.wmf"/><Relationship Id="rId134" Type="http://schemas.openxmlformats.org/officeDocument/2006/relationships/oleObject" Target="embeddings/oleObject81.bin"/><Relationship Id="rId133" Type="http://schemas.openxmlformats.org/officeDocument/2006/relationships/image" Target="media/image50.wmf"/><Relationship Id="rId132" Type="http://schemas.openxmlformats.org/officeDocument/2006/relationships/oleObject" Target="embeddings/oleObject80.bin"/><Relationship Id="rId131" Type="http://schemas.openxmlformats.org/officeDocument/2006/relationships/oleObject" Target="embeddings/oleObject79.bin"/><Relationship Id="rId130" Type="http://schemas.openxmlformats.org/officeDocument/2006/relationships/oleObject" Target="embeddings/oleObject78.bin"/><Relationship Id="rId13" Type="http://schemas.openxmlformats.org/officeDocument/2006/relationships/image" Target="media/image5.wmf"/><Relationship Id="rId129" Type="http://schemas.openxmlformats.org/officeDocument/2006/relationships/oleObject" Target="embeddings/oleObject77.bin"/><Relationship Id="rId128" Type="http://schemas.openxmlformats.org/officeDocument/2006/relationships/image" Target="media/image49.wmf"/><Relationship Id="rId127" Type="http://schemas.openxmlformats.org/officeDocument/2006/relationships/oleObject" Target="embeddings/oleObject76.bin"/><Relationship Id="rId126" Type="http://schemas.openxmlformats.org/officeDocument/2006/relationships/image" Target="media/image48.wmf"/><Relationship Id="rId125" Type="http://schemas.openxmlformats.org/officeDocument/2006/relationships/oleObject" Target="embeddings/oleObject75.bin"/><Relationship Id="rId124" Type="http://schemas.openxmlformats.org/officeDocument/2006/relationships/oleObject" Target="embeddings/oleObject74.bin"/><Relationship Id="rId123" Type="http://schemas.openxmlformats.org/officeDocument/2006/relationships/image" Target="media/image47.wmf"/><Relationship Id="rId122" Type="http://schemas.openxmlformats.org/officeDocument/2006/relationships/oleObject" Target="embeddings/oleObject73.bin"/><Relationship Id="rId121" Type="http://schemas.openxmlformats.org/officeDocument/2006/relationships/image" Target="media/image46.wmf"/><Relationship Id="rId120" Type="http://schemas.openxmlformats.org/officeDocument/2006/relationships/oleObject" Target="embeddings/oleObject72.bin"/><Relationship Id="rId12" Type="http://schemas.openxmlformats.org/officeDocument/2006/relationships/oleObject" Target="embeddings/oleObject5.bin"/><Relationship Id="rId119" Type="http://schemas.openxmlformats.org/officeDocument/2006/relationships/oleObject" Target="embeddings/oleObject71.bin"/><Relationship Id="rId118" Type="http://schemas.openxmlformats.org/officeDocument/2006/relationships/image" Target="media/image45.wmf"/><Relationship Id="rId117" Type="http://schemas.openxmlformats.org/officeDocument/2006/relationships/oleObject" Target="embeddings/oleObject70.bin"/><Relationship Id="rId116" Type="http://schemas.openxmlformats.org/officeDocument/2006/relationships/oleObject" Target="embeddings/oleObject69.bin"/><Relationship Id="rId115" Type="http://schemas.openxmlformats.org/officeDocument/2006/relationships/oleObject" Target="embeddings/oleObject68.bin"/><Relationship Id="rId114" Type="http://schemas.openxmlformats.org/officeDocument/2006/relationships/oleObject" Target="embeddings/oleObject67.bin"/><Relationship Id="rId113" Type="http://schemas.openxmlformats.org/officeDocument/2006/relationships/oleObject" Target="embeddings/oleObject66.bin"/><Relationship Id="rId112" Type="http://schemas.openxmlformats.org/officeDocument/2006/relationships/oleObject" Target="embeddings/oleObject65.bin"/><Relationship Id="rId111" Type="http://schemas.openxmlformats.org/officeDocument/2006/relationships/image" Target="media/image44.wmf"/><Relationship Id="rId110" Type="http://schemas.openxmlformats.org/officeDocument/2006/relationships/oleObject" Target="embeddings/oleObject64.bin"/><Relationship Id="rId11" Type="http://schemas.openxmlformats.org/officeDocument/2006/relationships/image" Target="media/image4.wmf"/><Relationship Id="rId109" Type="http://schemas.openxmlformats.org/officeDocument/2006/relationships/image" Target="media/image43.wmf"/><Relationship Id="rId108" Type="http://schemas.openxmlformats.org/officeDocument/2006/relationships/oleObject" Target="embeddings/oleObject63.bin"/><Relationship Id="rId107" Type="http://schemas.openxmlformats.org/officeDocument/2006/relationships/oleObject" Target="embeddings/oleObject62.bin"/><Relationship Id="rId106" Type="http://schemas.openxmlformats.org/officeDocument/2006/relationships/image" Target="media/image42.wmf"/><Relationship Id="rId105" Type="http://schemas.openxmlformats.org/officeDocument/2006/relationships/oleObject" Target="embeddings/oleObject61.bin"/><Relationship Id="rId104" Type="http://schemas.openxmlformats.org/officeDocument/2006/relationships/oleObject" Target="embeddings/oleObject60.bin"/><Relationship Id="rId103" Type="http://schemas.openxmlformats.org/officeDocument/2006/relationships/oleObject" Target="embeddings/oleObject59.bin"/><Relationship Id="rId102" Type="http://schemas.openxmlformats.org/officeDocument/2006/relationships/oleObject" Target="embeddings/oleObject58.bin"/><Relationship Id="rId101" Type="http://schemas.openxmlformats.org/officeDocument/2006/relationships/image" Target="media/image41.wmf"/><Relationship Id="rId100" Type="http://schemas.openxmlformats.org/officeDocument/2006/relationships/oleObject" Target="embeddings/oleObject57.bin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18CE314-9BAF-4030-8F04-159C3E31C44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20</Pages>
  <Words>1141</Words>
  <Characters>1182</Characters>
  <DocSecurity>0</DocSecurity>
  <Lines>0</Lines>
  <Paragraphs>0</Paragraphs>
  <ScaleCrop>false</ScaleCrop>
  <LinksUpToDate>false</LinksUpToDate>
  <CharactersWithSpaces>1217</CharactersWithSpac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terms:modified xsi:type="dcterms:W3CDTF">2025-11-19T11:06:52Z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2052-12.1.0.23542</vt:lpwstr>
  </property>
  <property fmtid="{D5CDD505-2E9C-101B-9397-08002B2CF9AE}" pid="7" name="ICV">
    <vt:lpwstr>CB5DD27D411C4CD9B41214300F29A913_12</vt:lpwstr>
  </property>
  <property fmtid="{D5CDD505-2E9C-101B-9397-08002B2CF9AE}" pid="8" name="KSOTemplateDocerSaveRecord">
    <vt:lpwstr>eyJoZGlkIjoiNzA4YjFlMDAwZjU2N2FlZDZmMWE5MDQ2MDYzODU1YTQiLCJ1c2VySWQiOiIzMjg3MDk3NTMifQ==</vt:lpwstr>
  </property>
</Properties>
</file>